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25" w:rsidRPr="002E7FDB" w:rsidRDefault="00401825" w:rsidP="00307997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:rsidR="00401825" w:rsidRPr="002E7FDB" w:rsidRDefault="00E733B9" w:rsidP="00307997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А</w:t>
      </w:r>
      <w:r w:rsidR="00401825" w:rsidRPr="002E7FDB">
        <w:rPr>
          <w:rFonts w:eastAsia="Calibri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:rsidR="00401825" w:rsidRPr="002E7FDB" w:rsidRDefault="00401825" w:rsidP="00307997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 w:rsidRPr="002E7FDB">
        <w:rPr>
          <w:rFonts w:eastAsia="Calibri" w:cs="Times New Roman"/>
          <w:b/>
          <w:bCs/>
          <w:sz w:val="24"/>
          <w:szCs w:val="24"/>
        </w:rPr>
        <w:t>адрес: Российская Федерация, Республика Алтай, Майминский район,</w:t>
      </w:r>
    </w:p>
    <w:p w:rsidR="00401825" w:rsidRPr="002E7FDB" w:rsidRDefault="00401825" w:rsidP="00307997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proofErr w:type="spellStart"/>
      <w:r w:rsidRPr="002E7FDB">
        <w:rPr>
          <w:rFonts w:eastAsia="Calibri" w:cs="Times New Roman"/>
          <w:b/>
          <w:bCs/>
          <w:sz w:val="24"/>
          <w:szCs w:val="24"/>
        </w:rPr>
        <w:t>с.Майма</w:t>
      </w:r>
      <w:proofErr w:type="spellEnd"/>
      <w:r w:rsidRPr="002E7FDB">
        <w:rPr>
          <w:rFonts w:eastAsia="Calibri" w:cs="Times New Roman"/>
          <w:b/>
          <w:bCs/>
          <w:sz w:val="24"/>
          <w:szCs w:val="24"/>
        </w:rPr>
        <w:t xml:space="preserve">, </w:t>
      </w:r>
      <w:proofErr w:type="spellStart"/>
      <w:r w:rsidRPr="002E7FDB">
        <w:rPr>
          <w:rFonts w:eastAsia="Calibri" w:cs="Times New Roman"/>
          <w:b/>
          <w:bCs/>
          <w:sz w:val="24"/>
          <w:szCs w:val="24"/>
        </w:rPr>
        <w:t>ул.Ленина</w:t>
      </w:r>
      <w:proofErr w:type="spellEnd"/>
      <w:r w:rsidRPr="002E7FDB">
        <w:rPr>
          <w:rFonts w:eastAsia="Calibri" w:cs="Times New Roman"/>
          <w:b/>
          <w:bCs/>
          <w:sz w:val="24"/>
          <w:szCs w:val="24"/>
        </w:rPr>
        <w:t>, 22, почтовый индекс 649100</w:t>
      </w:r>
    </w:p>
    <w:p w:rsidR="00401825" w:rsidRPr="002E7FDB" w:rsidRDefault="00401825" w:rsidP="00307997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</w:p>
    <w:p w:rsidR="00401825" w:rsidRPr="002E7FDB" w:rsidRDefault="00401825" w:rsidP="00307997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 w:rsidRPr="002E7FDB">
        <w:rPr>
          <w:rFonts w:eastAsia="Calibri" w:cs="Times New Roman"/>
          <w:b/>
          <w:bCs/>
          <w:sz w:val="24"/>
          <w:szCs w:val="24"/>
        </w:rPr>
        <w:t>ПОСТАНОВЛЕНИЕ</w:t>
      </w:r>
    </w:p>
    <w:p w:rsidR="00401825" w:rsidRPr="002E7FDB" w:rsidRDefault="00AE7002" w:rsidP="00307997">
      <w:pPr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12 февраля</w:t>
      </w:r>
      <w:r w:rsidR="001F733C">
        <w:rPr>
          <w:rFonts w:eastAsia="Calibri" w:cs="Times New Roman"/>
          <w:b/>
          <w:bCs/>
          <w:sz w:val="24"/>
          <w:szCs w:val="24"/>
        </w:rPr>
        <w:t xml:space="preserve"> 202</w:t>
      </w:r>
      <w:r>
        <w:rPr>
          <w:rFonts w:eastAsia="Calibri" w:cs="Times New Roman"/>
          <w:b/>
          <w:bCs/>
          <w:sz w:val="24"/>
          <w:szCs w:val="24"/>
        </w:rPr>
        <w:t>5</w:t>
      </w:r>
      <w:r w:rsidR="00401825" w:rsidRPr="002E7FDB">
        <w:rPr>
          <w:rFonts w:eastAsia="Calibri" w:cs="Times New Roman"/>
          <w:b/>
          <w:bCs/>
          <w:sz w:val="24"/>
          <w:szCs w:val="24"/>
        </w:rPr>
        <w:t xml:space="preserve"> г.</w:t>
      </w:r>
    </w:p>
    <w:p w:rsidR="00307997" w:rsidRDefault="00307997" w:rsidP="00307997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401825" w:rsidRPr="002E7FDB" w:rsidRDefault="00401825" w:rsidP="00307997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  <w:r w:rsidRPr="002E7FDB">
        <w:rPr>
          <w:rFonts w:eastAsia="Calibri" w:cs="Times New Roman"/>
          <w:b/>
          <w:sz w:val="24"/>
          <w:szCs w:val="24"/>
        </w:rPr>
        <w:t xml:space="preserve">с. Майма, ул. Ленина, д.22                                                                                         </w:t>
      </w:r>
      <w:r w:rsidR="00E733B9">
        <w:rPr>
          <w:rFonts w:eastAsia="Calibri" w:cs="Times New Roman"/>
          <w:b/>
          <w:sz w:val="24"/>
          <w:szCs w:val="24"/>
        </w:rPr>
        <w:t xml:space="preserve">   </w:t>
      </w:r>
      <w:r w:rsidRPr="002E7FDB">
        <w:rPr>
          <w:rFonts w:eastAsia="Calibri" w:cs="Times New Roman"/>
          <w:b/>
          <w:sz w:val="24"/>
          <w:szCs w:val="24"/>
        </w:rPr>
        <w:t xml:space="preserve"> №</w:t>
      </w:r>
      <w:r w:rsidR="00686F4A">
        <w:rPr>
          <w:rFonts w:eastAsia="Calibri" w:cs="Times New Roman"/>
          <w:b/>
          <w:sz w:val="24"/>
          <w:szCs w:val="24"/>
        </w:rPr>
        <w:t xml:space="preserve"> </w:t>
      </w:r>
      <w:r w:rsidR="00AE7002">
        <w:rPr>
          <w:rFonts w:eastAsia="Calibri" w:cs="Times New Roman"/>
          <w:b/>
          <w:sz w:val="24"/>
          <w:szCs w:val="24"/>
        </w:rPr>
        <w:t>2/3</w:t>
      </w:r>
    </w:p>
    <w:p w:rsidR="00401825" w:rsidRPr="009D6EFC" w:rsidRDefault="00401825" w:rsidP="0030799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C50434" w:rsidRDefault="003C6763" w:rsidP="00307997">
      <w:pPr>
        <w:spacing w:after="0"/>
        <w:contextualSpacing/>
        <w:jc w:val="center"/>
        <w:rPr>
          <w:rFonts w:cs="Times New Roman"/>
          <w:b/>
          <w:sz w:val="24"/>
          <w:szCs w:val="24"/>
        </w:rPr>
      </w:pPr>
      <w:r w:rsidRPr="003C6763">
        <w:rPr>
          <w:rFonts w:cs="Times New Roman"/>
          <w:b/>
          <w:sz w:val="24"/>
          <w:szCs w:val="24"/>
        </w:rPr>
        <w:t xml:space="preserve">Об </w:t>
      </w:r>
      <w:r w:rsidR="00A72762">
        <w:rPr>
          <w:rFonts w:cs="Times New Roman"/>
          <w:b/>
          <w:sz w:val="24"/>
          <w:szCs w:val="24"/>
        </w:rPr>
        <w:t>итогах реализации</w:t>
      </w:r>
      <w:r w:rsidRPr="003C6763">
        <w:rPr>
          <w:rFonts w:cs="Times New Roman"/>
          <w:b/>
          <w:sz w:val="24"/>
          <w:szCs w:val="24"/>
        </w:rPr>
        <w:t xml:space="preserve"> </w:t>
      </w:r>
      <w:r w:rsidR="00595079">
        <w:rPr>
          <w:rFonts w:cs="Times New Roman"/>
          <w:b/>
          <w:sz w:val="24"/>
          <w:szCs w:val="24"/>
        </w:rPr>
        <w:t xml:space="preserve">плана </w:t>
      </w:r>
      <w:r w:rsidR="001F733C">
        <w:rPr>
          <w:rFonts w:cs="Times New Roman"/>
          <w:b/>
          <w:sz w:val="24"/>
          <w:szCs w:val="24"/>
        </w:rPr>
        <w:t xml:space="preserve"> </w:t>
      </w:r>
      <w:r w:rsidR="00BD6AF2">
        <w:rPr>
          <w:rFonts w:cs="Times New Roman"/>
          <w:b/>
          <w:sz w:val="24"/>
          <w:szCs w:val="24"/>
        </w:rPr>
        <w:t xml:space="preserve">дополнительных мер, </w:t>
      </w:r>
    </w:p>
    <w:p w:rsidR="003C6763" w:rsidRDefault="00BD6AF2" w:rsidP="00307997">
      <w:pPr>
        <w:spacing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направленных на устранения причин и условий, способствующих росту числа несовершеннолетних, не достигших возраста 16 лет, употребляющих алкогольную продукцию</w:t>
      </w:r>
      <w:r w:rsidR="00307997">
        <w:rPr>
          <w:rFonts w:cs="Times New Roman"/>
          <w:b/>
          <w:sz w:val="24"/>
          <w:szCs w:val="24"/>
        </w:rPr>
        <w:t xml:space="preserve"> </w:t>
      </w:r>
    </w:p>
    <w:p w:rsidR="00886964" w:rsidRDefault="00886964" w:rsidP="00654D43">
      <w:pPr>
        <w:spacing w:after="0"/>
        <w:jc w:val="both"/>
        <w:rPr>
          <w:rFonts w:cs="Times New Roman"/>
          <w:sz w:val="24"/>
          <w:szCs w:val="24"/>
        </w:rPr>
      </w:pPr>
    </w:p>
    <w:p w:rsidR="002F6DE0" w:rsidRPr="005B0F8E" w:rsidRDefault="00B46E25" w:rsidP="00B46E25">
      <w:pPr>
        <w:spacing w:after="0"/>
        <w:ind w:firstLine="709"/>
        <w:jc w:val="both"/>
        <w:rPr>
          <w:rFonts w:eastAsia="Calibri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>
        <w:rPr>
          <w:rFonts w:cs="Times New Roman"/>
          <w:sz w:val="24"/>
          <w:szCs w:val="24"/>
        </w:rPr>
        <w:t>Майминский</w:t>
      </w:r>
      <w:proofErr w:type="spellEnd"/>
      <w:r>
        <w:rPr>
          <w:rFonts w:cs="Times New Roman"/>
          <w:sz w:val="24"/>
          <w:szCs w:val="24"/>
        </w:rPr>
        <w:t xml:space="preserve">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>
        <w:rPr>
          <w:rFonts w:cs="Times New Roman"/>
          <w:sz w:val="24"/>
          <w:szCs w:val="24"/>
        </w:rPr>
        <w:t>Атамановой</w:t>
      </w:r>
      <w:proofErr w:type="spellEnd"/>
      <w:r>
        <w:rPr>
          <w:rFonts w:cs="Times New Roman"/>
          <w:sz w:val="24"/>
          <w:szCs w:val="24"/>
        </w:rPr>
        <w:t xml:space="preserve"> Н.Н. Членов Комиссии: </w:t>
      </w:r>
      <w:proofErr w:type="spellStart"/>
      <w:r>
        <w:rPr>
          <w:rFonts w:cs="Times New Roman"/>
          <w:sz w:val="24"/>
          <w:szCs w:val="24"/>
        </w:rPr>
        <w:t>Санаровой</w:t>
      </w:r>
      <w:proofErr w:type="spellEnd"/>
      <w:r>
        <w:rPr>
          <w:rFonts w:cs="Times New Roman"/>
          <w:sz w:val="24"/>
          <w:szCs w:val="24"/>
        </w:rPr>
        <w:t xml:space="preserve"> А.В., </w:t>
      </w:r>
      <w:proofErr w:type="spellStart"/>
      <w:r>
        <w:rPr>
          <w:rFonts w:cs="Times New Roman"/>
          <w:sz w:val="24"/>
          <w:szCs w:val="24"/>
        </w:rPr>
        <w:t>Козюра</w:t>
      </w:r>
      <w:proofErr w:type="spellEnd"/>
      <w:r>
        <w:rPr>
          <w:rFonts w:cs="Times New Roman"/>
          <w:sz w:val="24"/>
          <w:szCs w:val="24"/>
        </w:rPr>
        <w:t xml:space="preserve"> Л.П., Шмаковой Л.А., </w:t>
      </w:r>
      <w:proofErr w:type="spellStart"/>
      <w:r>
        <w:rPr>
          <w:rFonts w:cs="Times New Roman"/>
          <w:sz w:val="24"/>
          <w:szCs w:val="24"/>
        </w:rPr>
        <w:t>Селивестру</w:t>
      </w:r>
      <w:proofErr w:type="spellEnd"/>
      <w:r>
        <w:rPr>
          <w:rFonts w:cs="Times New Roman"/>
          <w:sz w:val="24"/>
          <w:szCs w:val="24"/>
        </w:rPr>
        <w:t xml:space="preserve"> Д.Н., Михайловой А.М., </w:t>
      </w:r>
      <w:proofErr w:type="spellStart"/>
      <w:r w:rsidRPr="00B46E25">
        <w:rPr>
          <w:rFonts w:cs="Times New Roman"/>
          <w:sz w:val="24"/>
          <w:szCs w:val="24"/>
        </w:rPr>
        <w:t>Табакаева</w:t>
      </w:r>
      <w:proofErr w:type="spellEnd"/>
      <w:r w:rsidRPr="00B46E25">
        <w:rPr>
          <w:rFonts w:cs="Times New Roman"/>
          <w:sz w:val="24"/>
          <w:szCs w:val="24"/>
        </w:rPr>
        <w:t xml:space="preserve"> А.О.,</w:t>
      </w:r>
      <w:r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Сейвальд</w:t>
      </w:r>
      <w:proofErr w:type="spellEnd"/>
      <w:r>
        <w:rPr>
          <w:rFonts w:cs="Times New Roman"/>
          <w:sz w:val="24"/>
          <w:szCs w:val="24"/>
        </w:rPr>
        <w:t xml:space="preserve"> А.С., Лобастовой Н.В., Крапивиной Н.А. </w:t>
      </w:r>
      <w:r w:rsidR="00763D24" w:rsidRPr="00F5249C">
        <w:rPr>
          <w:rFonts w:cs="Times New Roman"/>
          <w:sz w:val="24"/>
          <w:szCs w:val="24"/>
        </w:rPr>
        <w:t xml:space="preserve">При участии </w:t>
      </w:r>
      <w:r w:rsidR="00763D24">
        <w:rPr>
          <w:rFonts w:cs="Times New Roman"/>
          <w:sz w:val="24"/>
          <w:szCs w:val="24"/>
        </w:rPr>
        <w:t xml:space="preserve">старшего </w:t>
      </w:r>
      <w:r w:rsidR="00763D24" w:rsidRPr="00F5249C">
        <w:rPr>
          <w:rFonts w:cs="Times New Roman"/>
          <w:sz w:val="24"/>
          <w:szCs w:val="24"/>
        </w:rPr>
        <w:t>помощника прокурора Майминского района</w:t>
      </w:r>
      <w:r w:rsidR="00763D24">
        <w:rPr>
          <w:rFonts w:cs="Times New Roman"/>
          <w:sz w:val="24"/>
          <w:szCs w:val="24"/>
        </w:rPr>
        <w:t xml:space="preserve"> Фатеевой А.А.</w:t>
      </w:r>
      <w:r>
        <w:rPr>
          <w:rFonts w:cs="Times New Roman"/>
          <w:sz w:val="24"/>
          <w:szCs w:val="24"/>
        </w:rPr>
        <w:t xml:space="preserve">, </w:t>
      </w:r>
      <w:r w:rsidR="002F6DE0" w:rsidRPr="00ED6C54">
        <w:rPr>
          <w:rFonts w:cs="Times New Roman"/>
          <w:sz w:val="24"/>
          <w:szCs w:val="24"/>
        </w:rPr>
        <w:t xml:space="preserve">в рамках исполнения Постановления Комиссии от </w:t>
      </w:r>
      <w:r w:rsidR="002F6DE0">
        <w:rPr>
          <w:rFonts w:cs="Times New Roman"/>
          <w:sz w:val="24"/>
          <w:szCs w:val="24"/>
        </w:rPr>
        <w:t xml:space="preserve">13.06.2024г. №3/12, </w:t>
      </w:r>
      <w:r w:rsidR="00D16CB9" w:rsidRPr="00554D85">
        <w:rPr>
          <w:rFonts w:cs="Times New Roman"/>
          <w:sz w:val="24"/>
          <w:szCs w:val="24"/>
        </w:rPr>
        <w:t xml:space="preserve">рассмотрев </w:t>
      </w:r>
      <w:r w:rsidR="00A72762">
        <w:rPr>
          <w:rFonts w:cs="Times New Roman"/>
          <w:sz w:val="24"/>
          <w:szCs w:val="24"/>
        </w:rPr>
        <w:t>информацию</w:t>
      </w:r>
      <w:r w:rsidR="003C6763" w:rsidRPr="00554D85">
        <w:rPr>
          <w:rFonts w:cs="Times New Roman"/>
          <w:sz w:val="24"/>
          <w:szCs w:val="24"/>
        </w:rPr>
        <w:t xml:space="preserve"> </w:t>
      </w:r>
      <w:r w:rsidR="00401825" w:rsidRPr="00554D85">
        <w:rPr>
          <w:rFonts w:cs="Times New Roman"/>
          <w:sz w:val="24"/>
          <w:szCs w:val="24"/>
        </w:rPr>
        <w:t>Отдела МВД России по Майминскому району, Управления образования Админ</w:t>
      </w:r>
      <w:r w:rsidR="00B04BFB" w:rsidRPr="00554D85">
        <w:rPr>
          <w:rFonts w:cs="Times New Roman"/>
          <w:sz w:val="24"/>
          <w:szCs w:val="24"/>
        </w:rPr>
        <w:t xml:space="preserve">истрации МО «Майминский район», </w:t>
      </w:r>
      <w:r w:rsidR="00401825" w:rsidRPr="00554D85">
        <w:rPr>
          <w:rFonts w:cs="Times New Roman"/>
          <w:sz w:val="24"/>
          <w:szCs w:val="24"/>
        </w:rPr>
        <w:t xml:space="preserve">КУ РА «Управление социальной поддержки населения Майминского района», МБУ «Центр молодежных инициатив» МО «Майминский район», </w:t>
      </w:r>
      <w:r w:rsidR="00B04BFB" w:rsidRPr="00554D85">
        <w:rPr>
          <w:rFonts w:cs="Times New Roman"/>
          <w:sz w:val="24"/>
          <w:szCs w:val="24"/>
        </w:rPr>
        <w:t>МБУ «Центр культуры» МО «Майминский район», МБУ «</w:t>
      </w:r>
      <w:proofErr w:type="spellStart"/>
      <w:r w:rsidR="00B04BFB" w:rsidRPr="00554D85">
        <w:rPr>
          <w:rFonts w:cs="Times New Roman"/>
          <w:sz w:val="24"/>
          <w:szCs w:val="24"/>
        </w:rPr>
        <w:t>Межпоселенческая</w:t>
      </w:r>
      <w:proofErr w:type="spellEnd"/>
      <w:r w:rsidR="00B04BFB" w:rsidRPr="00554D85">
        <w:rPr>
          <w:rFonts w:cs="Times New Roman"/>
          <w:sz w:val="24"/>
          <w:szCs w:val="24"/>
        </w:rPr>
        <w:t xml:space="preserve"> центральная библиотека» МО «Майминский район», МБУ ДО «Майминский районный центр дополнительного образования им. В.Г. Софронова», </w:t>
      </w:r>
      <w:r w:rsidR="00203A15" w:rsidRPr="00554D85">
        <w:rPr>
          <w:rFonts w:cs="Times New Roman"/>
          <w:sz w:val="24"/>
          <w:szCs w:val="24"/>
        </w:rPr>
        <w:t>МБУ «Музей камня» МО «Майминский район»,</w:t>
      </w:r>
      <w:r w:rsidR="00203A15">
        <w:rPr>
          <w:rFonts w:cs="Times New Roman"/>
          <w:sz w:val="24"/>
          <w:szCs w:val="24"/>
        </w:rPr>
        <w:t xml:space="preserve"> </w:t>
      </w:r>
      <w:r w:rsidR="00B04BFB" w:rsidRPr="00554D85">
        <w:rPr>
          <w:rFonts w:cs="Times New Roman"/>
          <w:sz w:val="24"/>
          <w:szCs w:val="24"/>
        </w:rPr>
        <w:t>МБУ «Центр физической культуры и спорта» МО «Майминский район», МБУ ДО «</w:t>
      </w:r>
      <w:proofErr w:type="spellStart"/>
      <w:r w:rsidR="00B04BFB" w:rsidRPr="00554D85">
        <w:rPr>
          <w:rFonts w:cs="Times New Roman"/>
          <w:sz w:val="24"/>
          <w:szCs w:val="24"/>
        </w:rPr>
        <w:t>Майминская</w:t>
      </w:r>
      <w:proofErr w:type="spellEnd"/>
      <w:r w:rsidR="00B04BFB" w:rsidRPr="00554D85">
        <w:rPr>
          <w:rFonts w:cs="Times New Roman"/>
          <w:sz w:val="24"/>
          <w:szCs w:val="24"/>
        </w:rPr>
        <w:t xml:space="preserve"> спортивная школа», </w:t>
      </w:r>
      <w:r w:rsidR="003C6763" w:rsidRPr="00554D85">
        <w:rPr>
          <w:rFonts w:cs="Times New Roman"/>
          <w:sz w:val="24"/>
          <w:szCs w:val="24"/>
        </w:rPr>
        <w:t xml:space="preserve">БУЗ РА </w:t>
      </w:r>
      <w:r w:rsidR="00C50434">
        <w:rPr>
          <w:rFonts w:cs="Times New Roman"/>
          <w:sz w:val="24"/>
          <w:szCs w:val="24"/>
        </w:rPr>
        <w:t>«</w:t>
      </w:r>
      <w:proofErr w:type="spellStart"/>
      <w:r w:rsidR="00C50434">
        <w:rPr>
          <w:rFonts w:cs="Times New Roman"/>
          <w:sz w:val="24"/>
          <w:szCs w:val="24"/>
        </w:rPr>
        <w:t>Майминская</w:t>
      </w:r>
      <w:proofErr w:type="spellEnd"/>
      <w:r w:rsidR="00C50434">
        <w:rPr>
          <w:rFonts w:cs="Times New Roman"/>
          <w:sz w:val="24"/>
          <w:szCs w:val="24"/>
        </w:rPr>
        <w:t xml:space="preserve"> районная больница», </w:t>
      </w:r>
      <w:r w:rsidR="00C50434" w:rsidRPr="00C50434">
        <w:rPr>
          <w:rFonts w:cs="Times New Roman"/>
          <w:sz w:val="22"/>
        </w:rPr>
        <w:t>АПОУ РА «Майминский сельскохозяйственный техникум»,</w:t>
      </w:r>
      <w:r w:rsidR="002F6DE0" w:rsidRPr="002F6DE0">
        <w:rPr>
          <w:rFonts w:cs="Times New Roman"/>
          <w:sz w:val="24"/>
          <w:szCs w:val="24"/>
        </w:rPr>
        <w:t xml:space="preserve"> </w:t>
      </w:r>
      <w:r w:rsidR="002F6DE0">
        <w:rPr>
          <w:rFonts w:cs="Times New Roman"/>
          <w:sz w:val="24"/>
          <w:szCs w:val="24"/>
        </w:rPr>
        <w:t xml:space="preserve">анализ отдела по обеспечению деятельности Комиссии по делам несовершеннолетних и защите их прав </w:t>
      </w:r>
    </w:p>
    <w:p w:rsidR="00307997" w:rsidRPr="00554D85" w:rsidRDefault="00307997" w:rsidP="002F6DE0">
      <w:pPr>
        <w:spacing w:after="0"/>
        <w:jc w:val="both"/>
        <w:rPr>
          <w:rFonts w:cs="Times New Roman"/>
          <w:sz w:val="24"/>
          <w:szCs w:val="24"/>
        </w:rPr>
      </w:pPr>
    </w:p>
    <w:p w:rsidR="00886964" w:rsidRDefault="00307997" w:rsidP="00307997">
      <w:pPr>
        <w:spacing w:after="0"/>
        <w:ind w:firstLine="708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УСТАНОВИЛА:</w:t>
      </w:r>
    </w:p>
    <w:p w:rsidR="00307997" w:rsidRDefault="00307997" w:rsidP="00307997">
      <w:pPr>
        <w:spacing w:after="0"/>
        <w:ind w:firstLine="708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2F6DE0" w:rsidRPr="002F6DE0" w:rsidRDefault="00543299" w:rsidP="002F6DE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A4CBB">
        <w:rPr>
          <w:rFonts w:ascii="Times New Roman" w:hAnsi="Times New Roman"/>
          <w:sz w:val="24"/>
          <w:szCs w:val="24"/>
        </w:rPr>
        <w:t>Согласно, проведённому Комиссией анализу административных дел,</w:t>
      </w:r>
      <w:r w:rsidR="00FE6562">
        <w:rPr>
          <w:rFonts w:ascii="Times New Roman" w:hAnsi="Times New Roman"/>
          <w:sz w:val="24"/>
          <w:szCs w:val="24"/>
        </w:rPr>
        <w:t xml:space="preserve"> на 01.01.2025г. наблюдается не</w:t>
      </w:r>
      <w:r w:rsidRPr="00EA4CBB">
        <w:rPr>
          <w:rFonts w:ascii="Times New Roman" w:hAnsi="Times New Roman"/>
          <w:sz w:val="24"/>
          <w:szCs w:val="24"/>
        </w:rPr>
        <w:t>зн</w:t>
      </w:r>
      <w:r w:rsidR="00FE6562">
        <w:rPr>
          <w:rFonts w:ascii="Times New Roman" w:hAnsi="Times New Roman"/>
          <w:sz w:val="24"/>
          <w:szCs w:val="24"/>
        </w:rPr>
        <w:t>ачительное увеличение количества</w:t>
      </w:r>
      <w:r w:rsidRPr="00EA4CBB">
        <w:rPr>
          <w:rFonts w:ascii="Times New Roman" w:hAnsi="Times New Roman"/>
          <w:sz w:val="24"/>
          <w:szCs w:val="24"/>
        </w:rPr>
        <w:t xml:space="preserve"> фактов привлечения родителей несовершеннолетних, не достигших 16 лет, по ст.20.22 КоАП РФ с 18 в 2023г. до 19 в 2024г.</w:t>
      </w:r>
      <w:r w:rsidR="00FE6562">
        <w:rPr>
          <w:rFonts w:ascii="Times New Roman" w:hAnsi="Times New Roman"/>
          <w:sz w:val="24"/>
          <w:szCs w:val="24"/>
        </w:rPr>
        <w:t xml:space="preserve"> </w:t>
      </w:r>
      <w:r w:rsidR="00022EEB">
        <w:rPr>
          <w:rFonts w:ascii="Times New Roman" w:hAnsi="Times New Roman"/>
          <w:sz w:val="24"/>
          <w:szCs w:val="24"/>
        </w:rPr>
        <w:t>Данные</w:t>
      </w:r>
      <w:r w:rsidR="00FE6562">
        <w:rPr>
          <w:rFonts w:ascii="Times New Roman" w:hAnsi="Times New Roman"/>
          <w:sz w:val="24"/>
          <w:szCs w:val="24"/>
        </w:rPr>
        <w:t xml:space="preserve"> несовершеннолетние являются учащимися следующих образовательных организаций: </w:t>
      </w:r>
      <w:r w:rsidRPr="00EA4CBB">
        <w:rPr>
          <w:rFonts w:ascii="Times New Roman" w:hAnsi="Times New Roman"/>
          <w:sz w:val="24"/>
          <w:szCs w:val="24"/>
        </w:rPr>
        <w:t xml:space="preserve">МБОУ «Гимназия №3 Г-А» – 1 (9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Карасукская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ООШ» – 1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«Кызыл-</w:t>
      </w:r>
      <w:proofErr w:type="spellStart"/>
      <w:r w:rsidRPr="00EA4CBB">
        <w:rPr>
          <w:rFonts w:ascii="Times New Roman" w:hAnsi="Times New Roman"/>
          <w:sz w:val="24"/>
          <w:szCs w:val="24"/>
        </w:rPr>
        <w:t>Озекская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– 4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- 4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 №1» - 1 (9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.),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Майми</w:t>
      </w:r>
      <w:r w:rsidR="00022EEB">
        <w:rPr>
          <w:rFonts w:ascii="Times New Roman" w:hAnsi="Times New Roman"/>
          <w:sz w:val="24"/>
          <w:szCs w:val="24"/>
        </w:rPr>
        <w:t>н</w:t>
      </w:r>
      <w:r w:rsidRPr="00EA4CBB">
        <w:rPr>
          <w:rFonts w:ascii="Times New Roman" w:hAnsi="Times New Roman"/>
          <w:sz w:val="24"/>
          <w:szCs w:val="24"/>
        </w:rPr>
        <w:t>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 №2» – 3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Подгорновская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СОШ» - 2 (8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МКОУ «</w:t>
      </w:r>
      <w:proofErr w:type="spellStart"/>
      <w:r w:rsidRPr="00EA4CBB">
        <w:rPr>
          <w:rFonts w:ascii="Times New Roman" w:hAnsi="Times New Roman"/>
          <w:sz w:val="24"/>
          <w:szCs w:val="24"/>
        </w:rPr>
        <w:t>Урлу-Аспакская</w:t>
      </w:r>
      <w:proofErr w:type="spellEnd"/>
      <w:r w:rsidRPr="00EA4CBB">
        <w:rPr>
          <w:rFonts w:ascii="Times New Roman" w:hAnsi="Times New Roman"/>
          <w:sz w:val="24"/>
          <w:szCs w:val="24"/>
        </w:rPr>
        <w:t xml:space="preserve"> ООШ» - 2 (7 </w:t>
      </w:r>
      <w:proofErr w:type="spellStart"/>
      <w:r w:rsidRPr="00EA4CBB">
        <w:rPr>
          <w:rFonts w:ascii="Times New Roman" w:hAnsi="Times New Roman"/>
          <w:sz w:val="24"/>
          <w:szCs w:val="24"/>
        </w:rPr>
        <w:t>кл</w:t>
      </w:r>
      <w:proofErr w:type="spellEnd"/>
      <w:r w:rsidRPr="00EA4CBB">
        <w:rPr>
          <w:rFonts w:ascii="Times New Roman" w:hAnsi="Times New Roman"/>
          <w:sz w:val="24"/>
          <w:szCs w:val="24"/>
        </w:rPr>
        <w:t>.); семейная форма обучен</w:t>
      </w:r>
      <w:r w:rsidR="00FE6562">
        <w:rPr>
          <w:rFonts w:ascii="Times New Roman" w:hAnsi="Times New Roman"/>
          <w:sz w:val="24"/>
          <w:szCs w:val="24"/>
        </w:rPr>
        <w:t>ия с февраля 2024г. (7кл.) – 1 и проживают на территории следующих сельских поселений:</w:t>
      </w:r>
      <w:r w:rsidR="00022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EEB" w:rsidRPr="00022EEB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="00022EEB" w:rsidRPr="00022EEB">
        <w:rPr>
          <w:rFonts w:ascii="Times New Roman" w:hAnsi="Times New Roman" w:cs="Times New Roman"/>
          <w:sz w:val="24"/>
          <w:szCs w:val="24"/>
        </w:rPr>
        <w:t xml:space="preserve"> </w:t>
      </w:r>
      <w:r w:rsidR="00F63FB3" w:rsidRPr="00022EEB">
        <w:rPr>
          <w:rFonts w:ascii="Times New Roman" w:hAnsi="Times New Roman" w:cs="Times New Roman"/>
          <w:sz w:val="24"/>
          <w:szCs w:val="24"/>
        </w:rPr>
        <w:t xml:space="preserve"> </w:t>
      </w:r>
      <w:r w:rsidR="00FE6562" w:rsidRPr="00022EEB">
        <w:rPr>
          <w:rFonts w:ascii="Times New Roman" w:hAnsi="Times New Roman" w:cs="Times New Roman"/>
          <w:sz w:val="24"/>
          <w:szCs w:val="24"/>
        </w:rPr>
        <w:t>-</w:t>
      </w:r>
      <w:r w:rsidR="00F63FB3" w:rsidRPr="00022EEB">
        <w:rPr>
          <w:rFonts w:ascii="Times New Roman" w:hAnsi="Times New Roman" w:cs="Times New Roman"/>
          <w:sz w:val="24"/>
          <w:szCs w:val="24"/>
        </w:rPr>
        <w:t xml:space="preserve"> 7</w:t>
      </w:r>
      <w:r w:rsidR="00022EEB" w:rsidRPr="00022EEB">
        <w:rPr>
          <w:rFonts w:ascii="Times New Roman" w:hAnsi="Times New Roman" w:cs="Times New Roman"/>
          <w:sz w:val="24"/>
          <w:szCs w:val="24"/>
        </w:rPr>
        <w:t>;</w:t>
      </w:r>
      <w:r w:rsidR="00022EEB" w:rsidRPr="00022EEB">
        <w:rPr>
          <w:rFonts w:ascii="Times New Roman" w:hAnsi="Times New Roman"/>
          <w:sz w:val="24"/>
          <w:szCs w:val="24"/>
        </w:rPr>
        <w:t xml:space="preserve"> </w:t>
      </w:r>
      <w:r w:rsidR="00022EEB">
        <w:rPr>
          <w:rFonts w:ascii="Times New Roman" w:hAnsi="Times New Roman"/>
          <w:sz w:val="24"/>
          <w:szCs w:val="24"/>
        </w:rPr>
        <w:t>Кызыл-</w:t>
      </w:r>
      <w:proofErr w:type="spellStart"/>
      <w:r w:rsidR="00022EEB">
        <w:rPr>
          <w:rFonts w:ascii="Times New Roman" w:hAnsi="Times New Roman"/>
          <w:sz w:val="24"/>
          <w:szCs w:val="24"/>
        </w:rPr>
        <w:t>Озекское</w:t>
      </w:r>
      <w:proofErr w:type="spellEnd"/>
      <w:r w:rsidR="00022EEB">
        <w:rPr>
          <w:rFonts w:ascii="Times New Roman" w:hAnsi="Times New Roman"/>
          <w:sz w:val="24"/>
          <w:szCs w:val="24"/>
        </w:rPr>
        <w:t xml:space="preserve"> -5; </w:t>
      </w:r>
      <w:proofErr w:type="spellStart"/>
      <w:r w:rsidR="00FE6562" w:rsidRPr="00022EEB">
        <w:rPr>
          <w:rFonts w:ascii="Times New Roman" w:hAnsi="Times New Roman"/>
          <w:sz w:val="24"/>
          <w:szCs w:val="24"/>
        </w:rPr>
        <w:t>Манжерокское</w:t>
      </w:r>
      <w:proofErr w:type="spellEnd"/>
      <w:r w:rsidR="00FE6562" w:rsidRPr="00022EEB">
        <w:rPr>
          <w:rFonts w:ascii="Times New Roman" w:hAnsi="Times New Roman"/>
          <w:sz w:val="24"/>
          <w:szCs w:val="24"/>
        </w:rPr>
        <w:t xml:space="preserve">  -</w:t>
      </w:r>
      <w:r w:rsidR="00F63FB3" w:rsidRPr="00022EEB">
        <w:rPr>
          <w:rFonts w:ascii="Times New Roman" w:hAnsi="Times New Roman"/>
          <w:sz w:val="24"/>
          <w:szCs w:val="24"/>
        </w:rPr>
        <w:t>4</w:t>
      </w:r>
      <w:r w:rsidR="00022EE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FE6562" w:rsidRPr="00022EEB">
        <w:rPr>
          <w:rFonts w:ascii="Times New Roman" w:hAnsi="Times New Roman"/>
          <w:sz w:val="24"/>
          <w:szCs w:val="24"/>
        </w:rPr>
        <w:t>Бирюли</w:t>
      </w:r>
      <w:r w:rsidR="00022EEB">
        <w:rPr>
          <w:rFonts w:ascii="Times New Roman" w:hAnsi="Times New Roman"/>
          <w:sz w:val="24"/>
          <w:szCs w:val="24"/>
        </w:rPr>
        <w:t>нское</w:t>
      </w:r>
      <w:proofErr w:type="spellEnd"/>
      <w:r w:rsidR="00FE6562" w:rsidRPr="00022EEB">
        <w:rPr>
          <w:rFonts w:ascii="Times New Roman" w:hAnsi="Times New Roman"/>
          <w:sz w:val="24"/>
          <w:szCs w:val="24"/>
        </w:rPr>
        <w:t xml:space="preserve"> -</w:t>
      </w:r>
      <w:r w:rsidR="00F63FB3" w:rsidRPr="00022EEB">
        <w:rPr>
          <w:rFonts w:ascii="Times New Roman" w:hAnsi="Times New Roman"/>
          <w:sz w:val="24"/>
          <w:szCs w:val="24"/>
        </w:rPr>
        <w:t>1</w:t>
      </w:r>
    </w:p>
    <w:p w:rsidR="002F6DE0" w:rsidRPr="00AF4D6B" w:rsidRDefault="002F6DE0" w:rsidP="002F6DE0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t>МБУ «Центр молодежных инициатив» МО «Майминский район»</w:t>
      </w:r>
    </w:p>
    <w:p w:rsidR="002F6DE0" w:rsidRPr="00AF4D6B" w:rsidRDefault="002F6DE0" w:rsidP="002F6D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t xml:space="preserve">П.1 </w:t>
      </w:r>
      <w:r w:rsidRPr="00AF4D6B">
        <w:rPr>
          <w:rFonts w:ascii="Times New Roman" w:hAnsi="Times New Roman" w:cs="Times New Roman"/>
          <w:sz w:val="24"/>
          <w:szCs w:val="24"/>
        </w:rPr>
        <w:t>Ряд мероприятий интеллектуально – развлекательных игр «Умка», были перенесены на декабрь, но в декабре в связи со сложной эпидемиологический ситуацией, перенес</w:t>
      </w:r>
      <w:r w:rsidR="00B25FE6">
        <w:rPr>
          <w:rFonts w:ascii="Times New Roman" w:hAnsi="Times New Roman" w:cs="Times New Roman"/>
          <w:sz w:val="24"/>
          <w:szCs w:val="24"/>
        </w:rPr>
        <w:t>ены</w:t>
      </w:r>
      <w:r w:rsidRPr="00AF4D6B">
        <w:rPr>
          <w:rFonts w:ascii="Times New Roman" w:hAnsi="Times New Roman" w:cs="Times New Roman"/>
          <w:sz w:val="24"/>
          <w:szCs w:val="24"/>
        </w:rPr>
        <w:t xml:space="preserve"> на 2025 год.</w:t>
      </w:r>
    </w:p>
    <w:p w:rsidR="002F6DE0" w:rsidRPr="00AF4D6B" w:rsidRDefault="002F6DE0" w:rsidP="002F6DE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t>П.2</w:t>
      </w:r>
      <w:r w:rsidRPr="00AF4D6B">
        <w:rPr>
          <w:rFonts w:ascii="Times New Roman" w:hAnsi="Times New Roman" w:cs="Times New Roman"/>
          <w:sz w:val="24"/>
          <w:szCs w:val="24"/>
        </w:rPr>
        <w:t xml:space="preserve"> Ежемесячно в течение </w:t>
      </w:r>
      <w:r w:rsidR="00B25FE6">
        <w:rPr>
          <w:rFonts w:ascii="Times New Roman" w:hAnsi="Times New Roman" w:cs="Times New Roman"/>
          <w:sz w:val="24"/>
          <w:szCs w:val="24"/>
        </w:rPr>
        <w:t>2024</w:t>
      </w:r>
      <w:r w:rsidRPr="00AF4D6B">
        <w:rPr>
          <w:rFonts w:ascii="Times New Roman" w:hAnsi="Times New Roman" w:cs="Times New Roman"/>
          <w:sz w:val="24"/>
          <w:szCs w:val="24"/>
        </w:rPr>
        <w:t xml:space="preserve">года в социальной сети </w:t>
      </w:r>
      <w:proofErr w:type="spellStart"/>
      <w:r w:rsidRPr="00AF4D6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F4D6B">
        <w:rPr>
          <w:rFonts w:ascii="Times New Roman" w:hAnsi="Times New Roman" w:cs="Times New Roman"/>
          <w:sz w:val="24"/>
          <w:szCs w:val="24"/>
        </w:rPr>
        <w:t>, проход</w:t>
      </w:r>
      <w:r w:rsidR="00B25FE6">
        <w:rPr>
          <w:rFonts w:ascii="Times New Roman" w:hAnsi="Times New Roman" w:cs="Times New Roman"/>
          <w:sz w:val="24"/>
          <w:szCs w:val="24"/>
        </w:rPr>
        <w:t>или</w:t>
      </w:r>
      <w:r w:rsidRPr="00AF4D6B">
        <w:rPr>
          <w:rFonts w:ascii="Times New Roman" w:hAnsi="Times New Roman" w:cs="Times New Roman"/>
          <w:sz w:val="24"/>
          <w:szCs w:val="24"/>
        </w:rPr>
        <w:t xml:space="preserve"> недели профилактики, направленные на формирование ЗОЖ. Количество просмотров – 315 человек.  </w:t>
      </w:r>
    </w:p>
    <w:p w:rsidR="002F6DE0" w:rsidRPr="00AF4D6B" w:rsidRDefault="002F6DE0" w:rsidP="002F6DE0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П.3</w:t>
      </w:r>
      <w:r w:rsidRPr="00AF4D6B">
        <w:rPr>
          <w:rFonts w:eastAsia="Calibri" w:cs="Times New Roman"/>
          <w:sz w:val="24"/>
          <w:szCs w:val="24"/>
        </w:rPr>
        <w:t xml:space="preserve"> 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Ежедневно в течение года на территории площади «Юбилейная», на </w:t>
      </w:r>
      <w:r w:rsidRPr="00AF4D6B">
        <w:rPr>
          <w:rFonts w:ascii="Times New Roman" w:eastAsia="Calibri" w:hAnsi="Times New Roman" w:cs="Times New Roman"/>
          <w:sz w:val="24"/>
          <w:szCs w:val="24"/>
          <w:lang w:val="en-US"/>
        </w:rPr>
        <w:t>LED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 экране проходи</w:t>
      </w:r>
      <w:r w:rsidR="00B25FE6">
        <w:rPr>
          <w:rFonts w:ascii="Times New Roman" w:eastAsia="Calibri" w:hAnsi="Times New Roman" w:cs="Times New Roman"/>
          <w:sz w:val="24"/>
          <w:szCs w:val="24"/>
        </w:rPr>
        <w:t>ли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 демонстрация видеороликов направленные на профилактику употребления алкогольной продукции. Количество просмотров – более 500 человек в день.</w:t>
      </w:r>
    </w:p>
    <w:p w:rsidR="002F6DE0" w:rsidRPr="00AF4D6B" w:rsidRDefault="002F6DE0" w:rsidP="002F6DE0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t>П.4</w:t>
      </w:r>
      <w:r w:rsidR="00B25FE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AF4D6B">
        <w:rPr>
          <w:rFonts w:ascii="Times New Roman" w:eastAsia="Calibri" w:hAnsi="Times New Roman" w:cs="Times New Roman"/>
          <w:sz w:val="24"/>
          <w:szCs w:val="24"/>
        </w:rPr>
        <w:t>10.06.2024г., 12.09.2024г</w:t>
      </w:r>
      <w:r w:rsidRPr="00AF4D6B">
        <w:rPr>
          <w:rFonts w:ascii="Times New Roman" w:hAnsi="Times New Roman" w:cs="Times New Roman"/>
          <w:sz w:val="24"/>
          <w:szCs w:val="24"/>
        </w:rPr>
        <w:t>. 11.12.2024г.– прош</w:t>
      </w:r>
      <w:r w:rsidR="00B25FE6">
        <w:rPr>
          <w:rFonts w:ascii="Times New Roman" w:hAnsi="Times New Roman" w:cs="Times New Roman"/>
          <w:sz w:val="24"/>
          <w:szCs w:val="24"/>
        </w:rPr>
        <w:t>ел</w:t>
      </w:r>
      <w:r w:rsidRPr="00AF4D6B">
        <w:rPr>
          <w:rFonts w:ascii="Times New Roman" w:hAnsi="Times New Roman" w:cs="Times New Roman"/>
          <w:sz w:val="24"/>
          <w:szCs w:val="24"/>
        </w:rPr>
        <w:t xml:space="preserve"> лекторий «Мы против алкоголя!» совместно с </w:t>
      </w:r>
      <w:r w:rsidRPr="00AF4D6B">
        <w:rPr>
          <w:rFonts w:ascii="Times New Roman" w:eastAsia="Calibri" w:hAnsi="Times New Roman" w:cs="Times New Roman"/>
          <w:sz w:val="24"/>
          <w:szCs w:val="24"/>
        </w:rPr>
        <w:t>интеллектуально – развлекательной игрой «Своя игра» - против курения</w:t>
      </w:r>
      <w:r w:rsidRPr="00AF4D6B">
        <w:rPr>
          <w:rFonts w:ascii="Times New Roman" w:hAnsi="Times New Roman" w:cs="Times New Roman"/>
          <w:sz w:val="24"/>
          <w:szCs w:val="24"/>
        </w:rPr>
        <w:t xml:space="preserve"> для несовершеннолетних. Несовершеннолетние приняли участие, посмотрели видеоролики на тему вреда алкоголя и его зависимости. Количество участников – 10 человек.</w:t>
      </w:r>
    </w:p>
    <w:p w:rsidR="002F6DE0" w:rsidRPr="00AF4D6B" w:rsidRDefault="002F6DE0" w:rsidP="002F6DE0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t>П.5</w:t>
      </w:r>
      <w:r w:rsidR="00B25FE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AF4D6B">
        <w:rPr>
          <w:rFonts w:ascii="Times New Roman" w:eastAsia="Calibri" w:hAnsi="Times New Roman" w:cs="Times New Roman"/>
          <w:sz w:val="24"/>
          <w:szCs w:val="24"/>
        </w:rPr>
        <w:t>10.06.2024г., 12.09.2024г</w:t>
      </w:r>
      <w:r w:rsidRPr="00AF4D6B">
        <w:rPr>
          <w:rFonts w:ascii="Times New Roman" w:hAnsi="Times New Roman" w:cs="Times New Roman"/>
          <w:sz w:val="24"/>
          <w:szCs w:val="24"/>
        </w:rPr>
        <w:t>. 11.12.2024г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. – прошла интеллектуально – развлекательная игра «Своя игра» - против курения и употребления алкогольной продукции совместно с </w:t>
      </w:r>
      <w:r w:rsidRPr="00AF4D6B">
        <w:rPr>
          <w:rFonts w:ascii="Times New Roman" w:hAnsi="Times New Roman" w:cs="Times New Roman"/>
          <w:sz w:val="24"/>
          <w:szCs w:val="24"/>
        </w:rPr>
        <w:t>лекторием «Мы против алкоголя!»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, несовершеннолетние приняли участие, узнали о последствиях употребления никотина и алкоголя и сделали выводы. </w:t>
      </w:r>
      <w:r w:rsidRPr="00AF4D6B">
        <w:rPr>
          <w:rFonts w:ascii="Times New Roman" w:hAnsi="Times New Roman" w:cs="Times New Roman"/>
          <w:sz w:val="24"/>
          <w:szCs w:val="24"/>
        </w:rPr>
        <w:t xml:space="preserve"> Количество участников – 10 человек.</w:t>
      </w:r>
    </w:p>
    <w:p w:rsidR="002F6DE0" w:rsidRPr="00AF4D6B" w:rsidRDefault="002F6DE0" w:rsidP="002F6DE0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t>П.6</w:t>
      </w:r>
      <w:r w:rsidRPr="00AF4D6B">
        <w:rPr>
          <w:rFonts w:eastAsia="Calibri" w:cs="Times New Roman"/>
          <w:sz w:val="24"/>
          <w:szCs w:val="24"/>
        </w:rPr>
        <w:t xml:space="preserve"> </w:t>
      </w:r>
      <w:r w:rsidRPr="00AF4D6B">
        <w:rPr>
          <w:rFonts w:ascii="Times New Roman" w:eastAsia="Calibri" w:hAnsi="Times New Roman" w:cs="Times New Roman"/>
          <w:sz w:val="24"/>
          <w:szCs w:val="24"/>
        </w:rPr>
        <w:t>Беседа вне формата «Я выбираю жизнь!» прошла 07.04.2024 года, на территории МБУ «Центр молодежных инициатив» МО «Майминский район», беседу провели в формате блиц-опрос, ребята не только рассказали о своей жизненной позиции и узнали о вреде вредных привычек в их жизни, но и сыграли в интеллектуально развлекательную игру «</w:t>
      </w:r>
      <w:proofErr w:type="spellStart"/>
      <w:r w:rsidRPr="00AF4D6B">
        <w:rPr>
          <w:rFonts w:ascii="Times New Roman" w:eastAsia="Calibri" w:hAnsi="Times New Roman" w:cs="Times New Roman"/>
          <w:sz w:val="24"/>
          <w:szCs w:val="24"/>
        </w:rPr>
        <w:t>Алиас</w:t>
      </w:r>
      <w:proofErr w:type="spellEnd"/>
      <w:r w:rsidRPr="00AF4D6B">
        <w:rPr>
          <w:rFonts w:ascii="Times New Roman" w:eastAsia="Calibri" w:hAnsi="Times New Roman" w:cs="Times New Roman"/>
          <w:sz w:val="24"/>
          <w:szCs w:val="24"/>
        </w:rPr>
        <w:t>». Количество участников – 12 человек.</w:t>
      </w:r>
    </w:p>
    <w:p w:rsidR="002F6DE0" w:rsidRPr="00AF4D6B" w:rsidRDefault="002F6DE0" w:rsidP="002F6DE0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t>П.7</w:t>
      </w:r>
      <w:r w:rsidRPr="00AF4D6B">
        <w:rPr>
          <w:rFonts w:eastAsia="Calibri" w:cs="Times New Roman"/>
          <w:sz w:val="24"/>
          <w:szCs w:val="24"/>
        </w:rPr>
        <w:t xml:space="preserve"> </w:t>
      </w:r>
      <w:r w:rsidRPr="00AF4D6B">
        <w:rPr>
          <w:rFonts w:ascii="Times New Roman" w:eastAsia="Calibri" w:hAnsi="Times New Roman" w:cs="Times New Roman"/>
          <w:sz w:val="24"/>
          <w:szCs w:val="24"/>
        </w:rPr>
        <w:t>Ежеквартально МБУ «ЦМИ» проводи</w:t>
      </w:r>
      <w:r w:rsidR="00B25FE6">
        <w:rPr>
          <w:rFonts w:ascii="Times New Roman" w:eastAsia="Calibri" w:hAnsi="Times New Roman" w:cs="Times New Roman"/>
          <w:sz w:val="24"/>
          <w:szCs w:val="24"/>
        </w:rPr>
        <w:t>ли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 акцию «Что ты выберешь?», к которой принима</w:t>
      </w:r>
      <w:r w:rsidR="00B25FE6">
        <w:rPr>
          <w:rFonts w:ascii="Times New Roman" w:eastAsia="Calibri" w:hAnsi="Times New Roman" w:cs="Times New Roman"/>
          <w:sz w:val="24"/>
          <w:szCs w:val="24"/>
        </w:rPr>
        <w:t>ли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 участие не только волонтеры, но и несовершеннолетние находящиеся в социально опасном положении. В рамках акции, ребята распространя</w:t>
      </w:r>
      <w:r w:rsidR="00B25FE6">
        <w:rPr>
          <w:rFonts w:ascii="Times New Roman" w:eastAsia="Calibri" w:hAnsi="Times New Roman" w:cs="Times New Roman"/>
          <w:sz w:val="24"/>
          <w:szCs w:val="24"/>
        </w:rPr>
        <w:t>ли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 памятки по формированию ЗОЖ, выезжа</w:t>
      </w:r>
      <w:r w:rsidR="00B25FE6">
        <w:rPr>
          <w:rFonts w:ascii="Times New Roman" w:eastAsia="Calibri" w:hAnsi="Times New Roman" w:cs="Times New Roman"/>
          <w:sz w:val="24"/>
          <w:szCs w:val="24"/>
        </w:rPr>
        <w:t>ли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 на помощь людям старшего поколения, так же посеща</w:t>
      </w:r>
      <w:r w:rsidR="00B25FE6">
        <w:rPr>
          <w:rFonts w:ascii="Times New Roman" w:eastAsia="Calibri" w:hAnsi="Times New Roman" w:cs="Times New Roman"/>
          <w:sz w:val="24"/>
          <w:szCs w:val="24"/>
        </w:rPr>
        <w:t>ли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 беседы по профилактике ЗОЖ. Количество участников – 30 человек.</w:t>
      </w:r>
    </w:p>
    <w:p w:rsidR="002F6DE0" w:rsidRPr="00AF4D6B" w:rsidRDefault="002F6DE0" w:rsidP="002F6DE0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D6B">
        <w:rPr>
          <w:rFonts w:ascii="Times New Roman" w:eastAsiaTheme="minorHAnsi" w:hAnsi="Times New Roman" w:cs="Times New Roman"/>
          <w:b/>
          <w:sz w:val="24"/>
          <w:szCs w:val="24"/>
        </w:rPr>
        <w:t>П.8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15.06.2024 г. – просмотр фильма «Потерянный уик-энд» о вреде алкоголя. Фильм снят по сценарию Чарльза </w:t>
      </w:r>
      <w:proofErr w:type="spellStart"/>
      <w:r w:rsidRPr="00AF4D6B">
        <w:rPr>
          <w:rFonts w:ascii="Times New Roman" w:eastAsia="Calibri" w:hAnsi="Times New Roman" w:cs="Times New Roman"/>
          <w:sz w:val="24"/>
          <w:szCs w:val="24"/>
        </w:rPr>
        <w:t>Брэкетта</w:t>
      </w:r>
      <w:proofErr w:type="spellEnd"/>
      <w:r w:rsidRPr="00AF4D6B">
        <w:rPr>
          <w:rFonts w:ascii="Times New Roman" w:eastAsia="Calibri" w:hAnsi="Times New Roman" w:cs="Times New Roman"/>
          <w:sz w:val="24"/>
          <w:szCs w:val="24"/>
        </w:rPr>
        <w:t xml:space="preserve"> и Билли Уайлдера, адаптировавших для кино роман Чарльза Р. Джексона. На суд кинозрителей представлен мрачный срез быта и нравов американского общества военного времени, в частности, трагедия опустившегося алкоголика. Показ фильма прошел на территории МБУ «ЦМИ». Количество участников – 10 человек.</w:t>
      </w:r>
    </w:p>
    <w:p w:rsidR="002F6DE0" w:rsidRPr="00AF4D6B" w:rsidRDefault="002F6DE0" w:rsidP="002F6DE0">
      <w:pPr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AF4D6B">
        <w:rPr>
          <w:rFonts w:eastAsia="Calibri" w:cs="Times New Roman"/>
          <w:sz w:val="24"/>
          <w:szCs w:val="24"/>
        </w:rPr>
        <w:t xml:space="preserve"> 07.09.2024 г. – просмотр фильма «Чижик Пыжик». Фильм об опасности алкоголя для подростков. Сюжет состоит из трех российских детей в возрасте от 13 до 16 лет – двое регулярно выпивают.  Количество участников – 7 человек.</w:t>
      </w:r>
    </w:p>
    <w:p w:rsidR="002F6DE0" w:rsidRPr="00AF4D6B" w:rsidRDefault="002F6DE0" w:rsidP="002F6DE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F4D6B">
        <w:rPr>
          <w:rFonts w:eastAsia="Calibri" w:cs="Times New Roman"/>
          <w:sz w:val="24"/>
          <w:szCs w:val="24"/>
        </w:rPr>
        <w:t xml:space="preserve"> 14.12.2024 г. - просмотр фильма «Алкоголь и преступления». Ежегодно сотни тысяч россиян совершают преступления, которые не собирались совершать, или могли бы не совершать. В состоянии алкогольного опьянения совершается около 80% убийств, при этом каждый второй убитый в момент совершения над ним преступления тоже был пьян. Количество участников – 12 человек.</w:t>
      </w:r>
    </w:p>
    <w:p w:rsidR="002F6DE0" w:rsidRPr="009954C3" w:rsidRDefault="002F6DE0" w:rsidP="002F6DE0">
      <w:pPr>
        <w:spacing w:after="0"/>
        <w:ind w:firstLine="360"/>
        <w:jc w:val="both"/>
        <w:rPr>
          <w:rFonts w:eastAsia="Calibri" w:cs="Times New Roman"/>
          <w:sz w:val="24"/>
          <w:szCs w:val="24"/>
        </w:rPr>
      </w:pPr>
      <w:r w:rsidRPr="00AF4D6B">
        <w:rPr>
          <w:rFonts w:cs="Times New Roman"/>
          <w:b/>
          <w:sz w:val="24"/>
          <w:szCs w:val="24"/>
        </w:rPr>
        <w:t>П.9</w:t>
      </w:r>
      <w:r w:rsidRPr="00AF4D6B">
        <w:rPr>
          <w:rFonts w:eastAsia="Calibri" w:cs="Times New Roman"/>
          <w:sz w:val="24"/>
          <w:szCs w:val="24"/>
        </w:rPr>
        <w:t xml:space="preserve"> Пробеги не состоялись, так как несовершеннолетние не захотели принимать участие. За место этого были проведены беседы, о том</w:t>
      </w:r>
      <w:r w:rsidR="00B25FE6">
        <w:rPr>
          <w:rFonts w:eastAsia="Calibri" w:cs="Times New Roman"/>
          <w:sz w:val="24"/>
          <w:szCs w:val="24"/>
        </w:rPr>
        <w:t>,</w:t>
      </w:r>
      <w:r w:rsidRPr="00AF4D6B">
        <w:rPr>
          <w:rFonts w:eastAsia="Calibri" w:cs="Times New Roman"/>
          <w:sz w:val="24"/>
          <w:szCs w:val="24"/>
        </w:rPr>
        <w:t xml:space="preserve"> как спорт укрепляет здоровье и помогает быть в тонусе. Ко</w:t>
      </w:r>
      <w:r>
        <w:rPr>
          <w:rFonts w:eastAsia="Calibri" w:cs="Times New Roman"/>
          <w:sz w:val="24"/>
          <w:szCs w:val="24"/>
        </w:rPr>
        <w:t>личество участников – 5 человек</w:t>
      </w:r>
    </w:p>
    <w:p w:rsidR="002F6DE0" w:rsidRPr="00AA2D18" w:rsidRDefault="002F6DE0" w:rsidP="002F6DE0">
      <w:pPr>
        <w:pStyle w:val="a5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</w:rPr>
      </w:pPr>
      <w:r w:rsidRPr="00A416FB">
        <w:rPr>
          <w:rFonts w:ascii="Times New Roman" w:eastAsia="Calibri" w:hAnsi="Times New Roman" w:cs="Times New Roman"/>
          <w:b/>
        </w:rPr>
        <w:t>МБУ «Спортивная школа Майминского района»</w:t>
      </w:r>
    </w:p>
    <w:p w:rsidR="002F6DE0" w:rsidRDefault="002F6DE0" w:rsidP="002F6DE0">
      <w:pPr>
        <w:spacing w:after="0"/>
        <w:ind w:firstLine="360"/>
        <w:contextualSpacing/>
        <w:jc w:val="both"/>
        <w:rPr>
          <w:rFonts w:eastAsia="Calibri"/>
          <w:sz w:val="24"/>
          <w:szCs w:val="24"/>
        </w:rPr>
      </w:pPr>
      <w:r>
        <w:rPr>
          <w:b/>
          <w:color w:val="000000" w:themeColor="text1"/>
        </w:rPr>
        <w:t>п</w:t>
      </w:r>
      <w:r w:rsidRPr="008937E7">
        <w:rPr>
          <w:b/>
          <w:color w:val="000000" w:themeColor="text1"/>
        </w:rPr>
        <w:t>.10</w:t>
      </w:r>
      <w:r>
        <w:rPr>
          <w:color w:val="000000" w:themeColor="text1"/>
        </w:rPr>
        <w:t xml:space="preserve"> </w:t>
      </w:r>
      <w:r w:rsidRPr="008937E7">
        <w:rPr>
          <w:color w:val="000000" w:themeColor="text1"/>
          <w:sz w:val="24"/>
          <w:szCs w:val="24"/>
        </w:rPr>
        <w:t xml:space="preserve">На базе </w:t>
      </w:r>
      <w:r w:rsidRPr="008937E7">
        <w:rPr>
          <w:rFonts w:eastAsia="Calibri"/>
          <w:sz w:val="24"/>
          <w:szCs w:val="24"/>
        </w:rPr>
        <w:t xml:space="preserve">МБУ «Спортивная школа Майминского района» с 18-20 ноября 2024г. с учащимися 8-11 классов </w:t>
      </w:r>
      <w:proofErr w:type="spellStart"/>
      <w:r w:rsidRPr="008937E7">
        <w:rPr>
          <w:rFonts w:eastAsia="Calibri"/>
          <w:sz w:val="24"/>
          <w:szCs w:val="24"/>
        </w:rPr>
        <w:t>Майминских</w:t>
      </w:r>
      <w:proofErr w:type="spellEnd"/>
      <w:r w:rsidRPr="008937E7">
        <w:rPr>
          <w:rFonts w:eastAsia="Calibri"/>
          <w:sz w:val="24"/>
          <w:szCs w:val="24"/>
        </w:rPr>
        <w:t xml:space="preserve"> школ проведена беседа «</w:t>
      </w:r>
      <w:r>
        <w:rPr>
          <w:rFonts w:eastAsia="Calibri"/>
          <w:sz w:val="24"/>
          <w:szCs w:val="24"/>
        </w:rPr>
        <w:t xml:space="preserve">О вреде </w:t>
      </w:r>
      <w:r w:rsidRPr="008937E7">
        <w:rPr>
          <w:rFonts w:eastAsia="Calibri"/>
          <w:sz w:val="24"/>
          <w:szCs w:val="24"/>
        </w:rPr>
        <w:t>употребления алкоголя для всех систем организма спортсмена»</w:t>
      </w:r>
      <w:r>
        <w:rPr>
          <w:rFonts w:eastAsia="Calibri"/>
          <w:sz w:val="24"/>
          <w:szCs w:val="24"/>
        </w:rPr>
        <w:t>, охват 450 человек.</w:t>
      </w:r>
    </w:p>
    <w:p w:rsidR="002F6DE0" w:rsidRDefault="002F6DE0" w:rsidP="002F6DE0">
      <w:pPr>
        <w:spacing w:after="0"/>
        <w:ind w:firstLine="360"/>
        <w:contextualSpacing/>
        <w:jc w:val="both"/>
        <w:rPr>
          <w:rFonts w:eastAsia="Calibri"/>
          <w:sz w:val="24"/>
          <w:szCs w:val="24"/>
        </w:rPr>
      </w:pPr>
      <w:r w:rsidRPr="00E45D7A">
        <w:rPr>
          <w:rFonts w:eastAsia="Calibri"/>
          <w:b/>
          <w:sz w:val="24"/>
          <w:szCs w:val="24"/>
        </w:rPr>
        <w:t>П.11</w:t>
      </w:r>
      <w:r>
        <w:rPr>
          <w:rFonts w:eastAsia="Calibri"/>
          <w:sz w:val="24"/>
          <w:szCs w:val="24"/>
        </w:rPr>
        <w:t xml:space="preserve"> </w:t>
      </w:r>
      <w:r w:rsidRPr="008937E7">
        <w:rPr>
          <w:color w:val="000000" w:themeColor="text1"/>
          <w:sz w:val="24"/>
          <w:szCs w:val="24"/>
        </w:rPr>
        <w:t xml:space="preserve">На базе </w:t>
      </w:r>
      <w:r w:rsidRPr="008937E7">
        <w:rPr>
          <w:rFonts w:eastAsia="Calibri"/>
          <w:sz w:val="24"/>
          <w:szCs w:val="24"/>
        </w:rPr>
        <w:t xml:space="preserve">МБУ «Спортивная школа Майминского района» </w:t>
      </w:r>
      <w:r>
        <w:rPr>
          <w:rFonts w:eastAsia="Calibri"/>
          <w:sz w:val="24"/>
          <w:szCs w:val="24"/>
        </w:rPr>
        <w:t>12 декабря</w:t>
      </w:r>
      <w:r w:rsidRPr="008937E7">
        <w:rPr>
          <w:rFonts w:eastAsia="Calibri"/>
          <w:sz w:val="24"/>
          <w:szCs w:val="24"/>
        </w:rPr>
        <w:t xml:space="preserve"> 2024г. с учащимися 8-11 классов </w:t>
      </w:r>
      <w:proofErr w:type="spellStart"/>
      <w:r w:rsidRPr="008937E7">
        <w:rPr>
          <w:rFonts w:eastAsia="Calibri"/>
          <w:sz w:val="24"/>
          <w:szCs w:val="24"/>
        </w:rPr>
        <w:t>Майминских</w:t>
      </w:r>
      <w:proofErr w:type="spellEnd"/>
      <w:r w:rsidRPr="008937E7">
        <w:rPr>
          <w:rFonts w:eastAsia="Calibri"/>
          <w:sz w:val="24"/>
          <w:szCs w:val="24"/>
        </w:rPr>
        <w:t xml:space="preserve"> школ проведена беседа </w:t>
      </w:r>
      <w:r w:rsidRPr="006D6462">
        <w:rPr>
          <w:color w:val="000000" w:themeColor="text1"/>
          <w:sz w:val="22"/>
        </w:rPr>
        <w:t>«Долгосрочные последствия принятия спиртных и тонизирующих напитков в жизни человека»</w:t>
      </w:r>
      <w:r>
        <w:rPr>
          <w:rFonts w:eastAsia="Calibri"/>
          <w:sz w:val="24"/>
          <w:szCs w:val="24"/>
        </w:rPr>
        <w:t>, охват 450 человек.</w:t>
      </w:r>
    </w:p>
    <w:p w:rsidR="002F6DE0" w:rsidRPr="006E5CDD" w:rsidRDefault="002F6DE0" w:rsidP="002F6DE0">
      <w:pPr>
        <w:pStyle w:val="a5"/>
        <w:numPr>
          <w:ilvl w:val="0"/>
          <w:numId w:val="7"/>
        </w:numPr>
        <w:spacing w:after="0"/>
        <w:jc w:val="both"/>
        <w:rPr>
          <w:rStyle w:val="c32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образования Администрации МО «Майминский район»,</w:t>
      </w:r>
      <w:r>
        <w:rPr>
          <w:rStyle w:val="c3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МБУ ДО</w:t>
      </w:r>
      <w:r w:rsidRPr="006E5CDD">
        <w:rPr>
          <w:rStyle w:val="c3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«Майминский районный центр дополнительного образования им. В.Г. Софронова»</w:t>
      </w:r>
    </w:p>
    <w:p w:rsidR="002F6DE0" w:rsidRDefault="002F6DE0" w:rsidP="002F6DE0">
      <w:pPr>
        <w:spacing w:after="0"/>
        <w:ind w:firstLine="360"/>
        <w:contextualSpacing/>
        <w:jc w:val="both"/>
        <w:rPr>
          <w:rFonts w:cs="Times New Roman"/>
          <w:sz w:val="24"/>
          <w:szCs w:val="24"/>
        </w:rPr>
      </w:pPr>
      <w:r>
        <w:rPr>
          <w:rStyle w:val="c32"/>
          <w:b/>
          <w:color w:val="000000" w:themeColor="text1"/>
          <w:sz w:val="22"/>
        </w:rPr>
        <w:t xml:space="preserve">П.12 С </w:t>
      </w:r>
      <w:r w:rsidRPr="00AE7002">
        <w:rPr>
          <w:rFonts w:cs="Times New Roman"/>
          <w:sz w:val="24"/>
          <w:szCs w:val="24"/>
        </w:rPr>
        <w:t xml:space="preserve">целью формирования у подростков стремления к здоровому образу жизни, всестороннее рассмотрение проблемы алкоголизма в образовательных организациях организована беседа и просмотр видеороликов по тематике предупреждения употребления несовершеннолетними алкогольной или спиртосодержащей продукции на </w:t>
      </w:r>
      <w:r w:rsidRPr="00AE7002">
        <w:rPr>
          <w:rFonts w:cs="Times New Roman"/>
          <w:sz w:val="24"/>
          <w:szCs w:val="24"/>
        </w:rPr>
        <w:lastRenderedPageBreak/>
        <w:t xml:space="preserve">тему «Об алкоголизме», «Подростковый алкоголизм» </w:t>
      </w:r>
      <w:r>
        <w:rPr>
          <w:rFonts w:cs="Times New Roman"/>
          <w:sz w:val="24"/>
          <w:szCs w:val="24"/>
        </w:rPr>
        <w:t xml:space="preserve">с 23 по 26 сентября 2024года </w:t>
      </w:r>
      <w:r w:rsidRPr="00AE7002">
        <w:rPr>
          <w:rFonts w:cs="Times New Roman"/>
          <w:sz w:val="24"/>
          <w:szCs w:val="24"/>
        </w:rPr>
        <w:t>для обучающихся с 5 по 11 классы (МКОУ «</w:t>
      </w:r>
      <w:proofErr w:type="spellStart"/>
      <w:r w:rsidRPr="00AE7002">
        <w:rPr>
          <w:rFonts w:cs="Times New Roman"/>
          <w:sz w:val="24"/>
          <w:szCs w:val="24"/>
        </w:rPr>
        <w:t>Майминская</w:t>
      </w:r>
      <w:proofErr w:type="spellEnd"/>
      <w:r w:rsidRPr="00AE7002">
        <w:rPr>
          <w:rFonts w:cs="Times New Roman"/>
          <w:sz w:val="24"/>
          <w:szCs w:val="24"/>
        </w:rPr>
        <w:t xml:space="preserve"> СОШ №1 им. Н.А </w:t>
      </w:r>
      <w:proofErr w:type="spellStart"/>
      <w:r w:rsidRPr="00AE7002">
        <w:rPr>
          <w:rFonts w:cs="Times New Roman"/>
          <w:sz w:val="24"/>
          <w:szCs w:val="24"/>
        </w:rPr>
        <w:t>Заборского</w:t>
      </w:r>
      <w:proofErr w:type="spellEnd"/>
      <w:r w:rsidRPr="00AE7002">
        <w:rPr>
          <w:rFonts w:cs="Times New Roman"/>
          <w:sz w:val="24"/>
          <w:szCs w:val="24"/>
        </w:rPr>
        <w:t>», МКОУ «</w:t>
      </w:r>
      <w:proofErr w:type="spellStart"/>
      <w:r w:rsidRPr="00AE7002">
        <w:rPr>
          <w:rFonts w:cs="Times New Roman"/>
          <w:sz w:val="24"/>
          <w:szCs w:val="24"/>
        </w:rPr>
        <w:t>Майминская</w:t>
      </w:r>
      <w:proofErr w:type="spellEnd"/>
      <w:r w:rsidRPr="00AE7002">
        <w:rPr>
          <w:rFonts w:cs="Times New Roman"/>
          <w:sz w:val="24"/>
          <w:szCs w:val="24"/>
        </w:rPr>
        <w:t xml:space="preserve"> СОШ №2», МКОУ «</w:t>
      </w:r>
      <w:proofErr w:type="spellStart"/>
      <w:r w:rsidRPr="00AE7002">
        <w:rPr>
          <w:rFonts w:cs="Times New Roman"/>
          <w:sz w:val="24"/>
          <w:szCs w:val="24"/>
        </w:rPr>
        <w:t>Майминская</w:t>
      </w:r>
      <w:proofErr w:type="spellEnd"/>
      <w:r w:rsidRPr="00AE7002">
        <w:rPr>
          <w:rFonts w:cs="Times New Roman"/>
          <w:sz w:val="24"/>
          <w:szCs w:val="24"/>
        </w:rPr>
        <w:t xml:space="preserve"> СОШ № 3 им. </w:t>
      </w:r>
      <w:proofErr w:type="spellStart"/>
      <w:r w:rsidRPr="00AE7002">
        <w:rPr>
          <w:rFonts w:cs="Times New Roman"/>
          <w:sz w:val="24"/>
          <w:szCs w:val="24"/>
        </w:rPr>
        <w:t>В.Ф.Хохолкова</w:t>
      </w:r>
      <w:proofErr w:type="spellEnd"/>
      <w:r w:rsidRPr="00AE7002">
        <w:rPr>
          <w:rFonts w:cs="Times New Roman"/>
          <w:sz w:val="24"/>
          <w:szCs w:val="24"/>
        </w:rPr>
        <w:t>», МКОУ «Кызыл-</w:t>
      </w:r>
      <w:proofErr w:type="spellStart"/>
      <w:r w:rsidRPr="00AE7002">
        <w:rPr>
          <w:rFonts w:cs="Times New Roman"/>
          <w:sz w:val="24"/>
          <w:szCs w:val="24"/>
        </w:rPr>
        <w:t>Озекская</w:t>
      </w:r>
      <w:proofErr w:type="spellEnd"/>
      <w:r w:rsidRPr="00AE7002">
        <w:rPr>
          <w:rFonts w:cs="Times New Roman"/>
          <w:sz w:val="24"/>
          <w:szCs w:val="24"/>
        </w:rPr>
        <w:t xml:space="preserve"> СОШ», МКОУ «</w:t>
      </w:r>
      <w:proofErr w:type="spellStart"/>
      <w:r w:rsidRPr="00AE7002">
        <w:rPr>
          <w:rFonts w:cs="Times New Roman"/>
          <w:sz w:val="24"/>
          <w:szCs w:val="24"/>
        </w:rPr>
        <w:t>Манжерокская</w:t>
      </w:r>
      <w:proofErr w:type="spellEnd"/>
      <w:r w:rsidRPr="00AE7002">
        <w:rPr>
          <w:rFonts w:cs="Times New Roman"/>
          <w:sz w:val="24"/>
          <w:szCs w:val="24"/>
        </w:rPr>
        <w:t xml:space="preserve"> СОШ», МКОУ «</w:t>
      </w:r>
      <w:proofErr w:type="spellStart"/>
      <w:r w:rsidRPr="00AE7002">
        <w:rPr>
          <w:rFonts w:cs="Times New Roman"/>
          <w:sz w:val="24"/>
          <w:szCs w:val="24"/>
        </w:rPr>
        <w:t>Усть-Мунинская</w:t>
      </w:r>
      <w:proofErr w:type="spellEnd"/>
      <w:r w:rsidRPr="00AE7002">
        <w:rPr>
          <w:rFonts w:cs="Times New Roman"/>
          <w:sz w:val="24"/>
          <w:szCs w:val="24"/>
        </w:rPr>
        <w:t xml:space="preserve"> СОШ», МКОУ «Верх-</w:t>
      </w:r>
      <w:proofErr w:type="spellStart"/>
      <w:r w:rsidRPr="00AE7002">
        <w:rPr>
          <w:rFonts w:cs="Times New Roman"/>
          <w:sz w:val="24"/>
          <w:szCs w:val="24"/>
        </w:rPr>
        <w:t>Карагужская</w:t>
      </w:r>
      <w:proofErr w:type="spellEnd"/>
      <w:r w:rsidRPr="00AE7002">
        <w:rPr>
          <w:rFonts w:cs="Times New Roman"/>
          <w:sz w:val="24"/>
          <w:szCs w:val="24"/>
        </w:rPr>
        <w:t xml:space="preserve"> ООШ», МКОУ «</w:t>
      </w:r>
      <w:proofErr w:type="spellStart"/>
      <w:r w:rsidRPr="00AE7002">
        <w:rPr>
          <w:rFonts w:cs="Times New Roman"/>
          <w:sz w:val="24"/>
          <w:szCs w:val="24"/>
        </w:rPr>
        <w:t>Подгорновская</w:t>
      </w:r>
      <w:proofErr w:type="spellEnd"/>
      <w:r w:rsidRPr="00AE7002">
        <w:rPr>
          <w:rFonts w:cs="Times New Roman"/>
          <w:sz w:val="24"/>
          <w:szCs w:val="24"/>
        </w:rPr>
        <w:t xml:space="preserve"> СОШ»</w:t>
      </w:r>
      <w:r>
        <w:rPr>
          <w:rFonts w:cs="Times New Roman"/>
          <w:sz w:val="24"/>
          <w:szCs w:val="24"/>
        </w:rPr>
        <w:t>) (охват 727 человек).</w:t>
      </w:r>
      <w:r w:rsidRPr="00AE7002">
        <w:rPr>
          <w:rFonts w:cs="Times New Roman"/>
          <w:sz w:val="24"/>
          <w:szCs w:val="24"/>
        </w:rPr>
        <w:t xml:space="preserve"> </w:t>
      </w:r>
    </w:p>
    <w:p w:rsidR="002F6DE0" w:rsidRDefault="002F6DE0" w:rsidP="002F6DE0">
      <w:pPr>
        <w:spacing w:after="0"/>
        <w:ind w:firstLine="360"/>
        <w:jc w:val="both"/>
        <w:rPr>
          <w:sz w:val="24"/>
          <w:szCs w:val="24"/>
        </w:rPr>
      </w:pPr>
      <w:r w:rsidRPr="00AE7002">
        <w:rPr>
          <w:rFonts w:cs="Times New Roman"/>
          <w:b/>
          <w:sz w:val="24"/>
          <w:szCs w:val="24"/>
        </w:rPr>
        <w:t>П.13</w:t>
      </w:r>
      <w:r>
        <w:rPr>
          <w:rFonts w:cs="Times New Roman"/>
          <w:sz w:val="24"/>
          <w:szCs w:val="24"/>
        </w:rPr>
        <w:t xml:space="preserve"> Д</w:t>
      </w:r>
      <w:r w:rsidRPr="00AE7002">
        <w:rPr>
          <w:sz w:val="24"/>
          <w:szCs w:val="24"/>
        </w:rPr>
        <w:t>ля обучающихся 7-9 классов в МКОУ «</w:t>
      </w:r>
      <w:proofErr w:type="spellStart"/>
      <w:r w:rsidRPr="00AE7002">
        <w:rPr>
          <w:sz w:val="24"/>
          <w:szCs w:val="24"/>
        </w:rPr>
        <w:t>Урлу-Аспаксой</w:t>
      </w:r>
      <w:proofErr w:type="spellEnd"/>
      <w:r w:rsidRPr="00AE7002">
        <w:rPr>
          <w:sz w:val="24"/>
          <w:szCs w:val="24"/>
        </w:rPr>
        <w:t xml:space="preserve"> ООШ», МКОУ «</w:t>
      </w:r>
      <w:proofErr w:type="spellStart"/>
      <w:r w:rsidRPr="00AE7002">
        <w:rPr>
          <w:sz w:val="24"/>
          <w:szCs w:val="24"/>
        </w:rPr>
        <w:t>Майминская</w:t>
      </w:r>
      <w:proofErr w:type="spellEnd"/>
      <w:r w:rsidRPr="00AE7002">
        <w:rPr>
          <w:sz w:val="24"/>
          <w:szCs w:val="24"/>
        </w:rPr>
        <w:t xml:space="preserve"> СОШ №1 им. Н.А </w:t>
      </w:r>
      <w:proofErr w:type="spellStart"/>
      <w:r w:rsidRPr="00AE7002">
        <w:rPr>
          <w:sz w:val="24"/>
          <w:szCs w:val="24"/>
        </w:rPr>
        <w:t>Заборского</w:t>
      </w:r>
      <w:proofErr w:type="spellEnd"/>
      <w:r w:rsidRPr="00AE7002">
        <w:rPr>
          <w:sz w:val="24"/>
          <w:szCs w:val="24"/>
        </w:rPr>
        <w:t>», МКОУ «</w:t>
      </w:r>
      <w:proofErr w:type="spellStart"/>
      <w:r w:rsidRPr="00AE7002">
        <w:rPr>
          <w:sz w:val="24"/>
          <w:szCs w:val="24"/>
        </w:rPr>
        <w:t>Майминская</w:t>
      </w:r>
      <w:proofErr w:type="spellEnd"/>
      <w:r w:rsidRPr="00AE7002">
        <w:rPr>
          <w:sz w:val="24"/>
          <w:szCs w:val="24"/>
        </w:rPr>
        <w:t xml:space="preserve"> СОШ №2», МКОУ «</w:t>
      </w:r>
      <w:proofErr w:type="spellStart"/>
      <w:r w:rsidRPr="00AE7002">
        <w:rPr>
          <w:sz w:val="24"/>
          <w:szCs w:val="24"/>
        </w:rPr>
        <w:t>Майминская</w:t>
      </w:r>
      <w:proofErr w:type="spellEnd"/>
      <w:r w:rsidRPr="00AE7002">
        <w:rPr>
          <w:sz w:val="24"/>
          <w:szCs w:val="24"/>
        </w:rPr>
        <w:t xml:space="preserve"> СОШ № 3 им. </w:t>
      </w:r>
      <w:proofErr w:type="spellStart"/>
      <w:r w:rsidRPr="00AE7002">
        <w:rPr>
          <w:sz w:val="24"/>
          <w:szCs w:val="24"/>
        </w:rPr>
        <w:t>В.Ф.Хохолкова</w:t>
      </w:r>
      <w:proofErr w:type="spellEnd"/>
      <w:r w:rsidRPr="00AE7002">
        <w:rPr>
          <w:sz w:val="24"/>
          <w:szCs w:val="24"/>
        </w:rPr>
        <w:t>», МКОУ «</w:t>
      </w:r>
      <w:proofErr w:type="spellStart"/>
      <w:r w:rsidRPr="00AE7002">
        <w:rPr>
          <w:sz w:val="24"/>
          <w:szCs w:val="24"/>
        </w:rPr>
        <w:t>Манжерокская</w:t>
      </w:r>
      <w:proofErr w:type="spellEnd"/>
      <w:r w:rsidRPr="00AE7002">
        <w:rPr>
          <w:sz w:val="24"/>
          <w:szCs w:val="24"/>
        </w:rPr>
        <w:t xml:space="preserve"> СОШ» </w:t>
      </w:r>
      <w:r>
        <w:rPr>
          <w:sz w:val="24"/>
          <w:szCs w:val="24"/>
        </w:rPr>
        <w:t xml:space="preserve">с 15 по 31 октября 2024года </w:t>
      </w:r>
      <w:r w:rsidRPr="00AE7002">
        <w:rPr>
          <w:sz w:val="24"/>
          <w:szCs w:val="24"/>
        </w:rPr>
        <w:t>проведен тренинг по профилактике употребления алкогольной или спиртосодержащей продукции «Не - зависимость» (охват 543 чел.)</w:t>
      </w:r>
      <w:r>
        <w:rPr>
          <w:sz w:val="24"/>
          <w:szCs w:val="24"/>
        </w:rPr>
        <w:t xml:space="preserve"> </w:t>
      </w:r>
      <w:r w:rsidRPr="00AE7002">
        <w:rPr>
          <w:sz w:val="24"/>
          <w:szCs w:val="24"/>
        </w:rPr>
        <w:t>Для обучающихся 9 классов в МКОУ «Кызыл-</w:t>
      </w:r>
      <w:proofErr w:type="spellStart"/>
      <w:r w:rsidRPr="00AE7002">
        <w:rPr>
          <w:sz w:val="24"/>
          <w:szCs w:val="24"/>
        </w:rPr>
        <w:t>Озекская</w:t>
      </w:r>
      <w:proofErr w:type="spellEnd"/>
      <w:r w:rsidRPr="00AE7002">
        <w:rPr>
          <w:sz w:val="24"/>
          <w:szCs w:val="24"/>
        </w:rPr>
        <w:t xml:space="preserve"> СОШ» педагогом-психологом в октябре проведен тренинг по профилактике употребления алкогольной или спиртосодержащей продукции «Как сказать: «Нет!»» (охват 84 обучающихся).</w:t>
      </w:r>
    </w:p>
    <w:p w:rsidR="002F6DE0" w:rsidRDefault="002F6DE0" w:rsidP="002F6DE0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AE7002">
        <w:rPr>
          <w:b/>
          <w:sz w:val="24"/>
          <w:szCs w:val="24"/>
        </w:rPr>
        <w:t>П.14</w:t>
      </w:r>
      <w:r w:rsidRPr="00AE7002">
        <w:rPr>
          <w:szCs w:val="28"/>
        </w:rPr>
        <w:t xml:space="preserve"> </w:t>
      </w:r>
      <w:r w:rsidRPr="002B509A">
        <w:rPr>
          <w:sz w:val="24"/>
          <w:szCs w:val="24"/>
        </w:rPr>
        <w:t>17 ноября 2024года М</w:t>
      </w:r>
      <w:r w:rsidRPr="002B509A">
        <w:rPr>
          <w:rFonts w:cs="Times New Roman"/>
          <w:sz w:val="24"/>
          <w:szCs w:val="24"/>
        </w:rPr>
        <w:t>КОУ</w:t>
      </w:r>
      <w:r w:rsidRPr="00AE7002">
        <w:rPr>
          <w:rFonts w:cs="Times New Roman"/>
          <w:sz w:val="24"/>
          <w:szCs w:val="24"/>
        </w:rPr>
        <w:t xml:space="preserve"> «Кызыл-</w:t>
      </w:r>
      <w:proofErr w:type="spellStart"/>
      <w:r w:rsidRPr="00AE7002">
        <w:rPr>
          <w:rFonts w:cs="Times New Roman"/>
          <w:sz w:val="24"/>
          <w:szCs w:val="24"/>
        </w:rPr>
        <w:t>Озекская</w:t>
      </w:r>
      <w:proofErr w:type="spellEnd"/>
      <w:r w:rsidRPr="00AE7002">
        <w:rPr>
          <w:rFonts w:cs="Times New Roman"/>
          <w:sz w:val="24"/>
          <w:szCs w:val="24"/>
        </w:rPr>
        <w:t xml:space="preserve"> СОШ»  социальным педагогом, учителем физической культуры и медицинским работником для обучающихся 7-11 классов проведена беседа «Правда и ложь об алкоголе», «О вреде употребления алкоголя для всех систем организма спортсмена» (охват 278 чел.).</w:t>
      </w:r>
      <w:r>
        <w:rPr>
          <w:rFonts w:cs="Times New Roman"/>
          <w:sz w:val="24"/>
          <w:szCs w:val="24"/>
        </w:rPr>
        <w:t xml:space="preserve"> </w:t>
      </w:r>
      <w:r w:rsidRPr="00AE7002">
        <w:rPr>
          <w:rFonts w:cs="Times New Roman"/>
          <w:sz w:val="24"/>
          <w:szCs w:val="24"/>
        </w:rPr>
        <w:t xml:space="preserve">Также </w:t>
      </w:r>
      <w:r>
        <w:rPr>
          <w:rFonts w:cs="Times New Roman"/>
          <w:sz w:val="24"/>
          <w:szCs w:val="24"/>
        </w:rPr>
        <w:t xml:space="preserve">с 28 по 31 октября 2024года </w:t>
      </w:r>
      <w:r w:rsidRPr="00AE7002">
        <w:rPr>
          <w:rFonts w:cs="Times New Roman"/>
          <w:sz w:val="24"/>
          <w:szCs w:val="24"/>
        </w:rPr>
        <w:t xml:space="preserve">в МКОУ «МСОШ №1 им. Н.А </w:t>
      </w:r>
      <w:proofErr w:type="spellStart"/>
      <w:r w:rsidRPr="00AE7002">
        <w:rPr>
          <w:rFonts w:cs="Times New Roman"/>
          <w:sz w:val="24"/>
          <w:szCs w:val="24"/>
        </w:rPr>
        <w:t>Заборского</w:t>
      </w:r>
      <w:proofErr w:type="spellEnd"/>
      <w:r w:rsidRPr="00AE7002">
        <w:rPr>
          <w:rFonts w:cs="Times New Roman"/>
          <w:sz w:val="24"/>
          <w:szCs w:val="24"/>
        </w:rPr>
        <w:t xml:space="preserve">», МКОУ «МСОШ №2», МКОУ «МСОШ № 3 им. </w:t>
      </w:r>
      <w:proofErr w:type="spellStart"/>
      <w:r w:rsidRPr="00AE7002">
        <w:rPr>
          <w:rFonts w:cs="Times New Roman"/>
          <w:sz w:val="24"/>
          <w:szCs w:val="24"/>
        </w:rPr>
        <w:t>В.Ф.Хохолкова</w:t>
      </w:r>
      <w:proofErr w:type="spellEnd"/>
      <w:r w:rsidRPr="00AE7002">
        <w:rPr>
          <w:rFonts w:cs="Times New Roman"/>
          <w:sz w:val="24"/>
          <w:szCs w:val="24"/>
        </w:rPr>
        <w:t>», МКОУ «</w:t>
      </w:r>
      <w:proofErr w:type="spellStart"/>
      <w:r w:rsidRPr="00AE7002">
        <w:rPr>
          <w:rFonts w:cs="Times New Roman"/>
          <w:sz w:val="24"/>
          <w:szCs w:val="24"/>
        </w:rPr>
        <w:t>Манжерокская</w:t>
      </w:r>
      <w:proofErr w:type="spellEnd"/>
      <w:r w:rsidRPr="00AE7002">
        <w:rPr>
          <w:rFonts w:cs="Times New Roman"/>
          <w:sz w:val="24"/>
          <w:szCs w:val="24"/>
        </w:rPr>
        <w:t xml:space="preserve"> СОШ», МКОУ «</w:t>
      </w:r>
      <w:proofErr w:type="spellStart"/>
      <w:r w:rsidRPr="00AE7002">
        <w:rPr>
          <w:rFonts w:cs="Times New Roman"/>
          <w:sz w:val="24"/>
          <w:szCs w:val="24"/>
        </w:rPr>
        <w:t>Усть-Мунинская</w:t>
      </w:r>
      <w:proofErr w:type="spellEnd"/>
      <w:r w:rsidRPr="00AE7002">
        <w:rPr>
          <w:rFonts w:cs="Times New Roman"/>
          <w:sz w:val="24"/>
          <w:szCs w:val="24"/>
        </w:rPr>
        <w:t xml:space="preserve"> СОШ», МКОУ «Верх-</w:t>
      </w:r>
      <w:proofErr w:type="spellStart"/>
      <w:r w:rsidRPr="00AE7002">
        <w:rPr>
          <w:rFonts w:cs="Times New Roman"/>
          <w:sz w:val="24"/>
          <w:szCs w:val="24"/>
        </w:rPr>
        <w:t>Карагужская</w:t>
      </w:r>
      <w:proofErr w:type="spellEnd"/>
      <w:r w:rsidRPr="00AE7002">
        <w:rPr>
          <w:rFonts w:cs="Times New Roman"/>
          <w:sz w:val="24"/>
          <w:szCs w:val="24"/>
        </w:rPr>
        <w:t xml:space="preserve"> ООШ», МКОУ «</w:t>
      </w:r>
      <w:proofErr w:type="spellStart"/>
      <w:r w:rsidRPr="00AE7002">
        <w:rPr>
          <w:rFonts w:cs="Times New Roman"/>
          <w:sz w:val="24"/>
          <w:szCs w:val="24"/>
        </w:rPr>
        <w:t>Подгорновская</w:t>
      </w:r>
      <w:proofErr w:type="spellEnd"/>
      <w:r w:rsidRPr="00AE7002">
        <w:rPr>
          <w:rFonts w:cs="Times New Roman"/>
          <w:sz w:val="24"/>
          <w:szCs w:val="24"/>
        </w:rPr>
        <w:t xml:space="preserve"> СОШ», МКОУ «Александровская НОШ» проведена беседа на </w:t>
      </w:r>
      <w:r w:rsidR="00B25FE6">
        <w:rPr>
          <w:rFonts w:cs="Times New Roman"/>
          <w:sz w:val="24"/>
          <w:szCs w:val="24"/>
        </w:rPr>
        <w:t xml:space="preserve">тему «Правда и ложь об </w:t>
      </w:r>
      <w:r w:rsidR="002E5128">
        <w:rPr>
          <w:rFonts w:cs="Times New Roman"/>
          <w:sz w:val="24"/>
          <w:szCs w:val="24"/>
        </w:rPr>
        <w:t>алкоголе»</w:t>
      </w:r>
      <w:r w:rsidR="002E5128" w:rsidRPr="00AE7002">
        <w:rPr>
          <w:rFonts w:cs="Times New Roman"/>
          <w:sz w:val="24"/>
          <w:szCs w:val="24"/>
        </w:rPr>
        <w:t xml:space="preserve"> с</w:t>
      </w:r>
      <w:r w:rsidRPr="00AE7002">
        <w:rPr>
          <w:rFonts w:cs="Times New Roman"/>
          <w:sz w:val="24"/>
          <w:szCs w:val="24"/>
        </w:rPr>
        <w:t xml:space="preserve"> целью </w:t>
      </w:r>
      <w:r w:rsidR="002E5128" w:rsidRPr="00AE7002">
        <w:rPr>
          <w:rFonts w:cs="Times New Roman"/>
          <w:sz w:val="24"/>
          <w:szCs w:val="24"/>
        </w:rPr>
        <w:t>формирования у</w:t>
      </w:r>
      <w:r w:rsidRPr="00AE7002">
        <w:rPr>
          <w:rFonts w:cs="Times New Roman"/>
          <w:sz w:val="24"/>
          <w:szCs w:val="24"/>
        </w:rPr>
        <w:t xml:space="preserve"> несовершеннолетних установки на здоровый образ жизни, сохранение и укрепление физического, психического, нравственного здоровья, профилактику алкоголизации (охват 302 чел.)</w:t>
      </w:r>
    </w:p>
    <w:p w:rsidR="002F6DE0" w:rsidRDefault="002F6DE0" w:rsidP="002F6DE0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E36D38">
        <w:rPr>
          <w:rFonts w:cs="Times New Roman"/>
          <w:b/>
          <w:sz w:val="24"/>
          <w:szCs w:val="24"/>
        </w:rPr>
        <w:t>П.15</w:t>
      </w:r>
      <w:r>
        <w:rPr>
          <w:rFonts w:cs="Times New Roman"/>
          <w:sz w:val="24"/>
          <w:szCs w:val="24"/>
        </w:rPr>
        <w:t xml:space="preserve"> С 1 по 6 декабря 2024года</w:t>
      </w:r>
      <w:r w:rsidRPr="00E36D38">
        <w:rPr>
          <w:rFonts w:cs="Times New Roman"/>
          <w:sz w:val="24"/>
          <w:szCs w:val="24"/>
        </w:rPr>
        <w:t xml:space="preserve"> обучающиеся 6-11 классов МКОУ «МСОШ № 3 им. </w:t>
      </w:r>
      <w:proofErr w:type="spellStart"/>
      <w:r w:rsidRPr="00E36D38">
        <w:rPr>
          <w:rFonts w:cs="Times New Roman"/>
          <w:sz w:val="24"/>
          <w:szCs w:val="24"/>
        </w:rPr>
        <w:t>В.Ф.Хохолкова</w:t>
      </w:r>
      <w:proofErr w:type="spellEnd"/>
      <w:r w:rsidRPr="00E36D38">
        <w:rPr>
          <w:rFonts w:cs="Times New Roman"/>
          <w:sz w:val="24"/>
          <w:szCs w:val="24"/>
        </w:rPr>
        <w:t>», МКОУ «Алферовская НОШ», МКОУ «</w:t>
      </w:r>
      <w:proofErr w:type="spellStart"/>
      <w:r w:rsidRPr="00E36D38">
        <w:rPr>
          <w:rFonts w:cs="Times New Roman"/>
          <w:sz w:val="24"/>
          <w:szCs w:val="24"/>
        </w:rPr>
        <w:t>Сайдысская</w:t>
      </w:r>
      <w:proofErr w:type="spellEnd"/>
      <w:r w:rsidRPr="00E36D38">
        <w:rPr>
          <w:rFonts w:cs="Times New Roman"/>
          <w:sz w:val="24"/>
          <w:szCs w:val="24"/>
        </w:rPr>
        <w:t xml:space="preserve"> ООШ», МКОУ «Кызыл-</w:t>
      </w:r>
      <w:proofErr w:type="spellStart"/>
      <w:r w:rsidRPr="00E36D38">
        <w:rPr>
          <w:rFonts w:cs="Times New Roman"/>
          <w:sz w:val="24"/>
          <w:szCs w:val="24"/>
        </w:rPr>
        <w:t>Озекская</w:t>
      </w:r>
      <w:proofErr w:type="spellEnd"/>
      <w:r w:rsidRPr="00E36D38">
        <w:rPr>
          <w:rFonts w:cs="Times New Roman"/>
          <w:sz w:val="24"/>
          <w:szCs w:val="24"/>
        </w:rPr>
        <w:t xml:space="preserve"> СОШ», МКОУ «</w:t>
      </w:r>
      <w:proofErr w:type="spellStart"/>
      <w:r w:rsidRPr="00E36D38">
        <w:rPr>
          <w:rFonts w:cs="Times New Roman"/>
          <w:sz w:val="24"/>
          <w:szCs w:val="24"/>
        </w:rPr>
        <w:t>Соузгинская</w:t>
      </w:r>
      <w:proofErr w:type="spellEnd"/>
      <w:r w:rsidRPr="00E36D38">
        <w:rPr>
          <w:rFonts w:cs="Times New Roman"/>
          <w:sz w:val="24"/>
          <w:szCs w:val="24"/>
        </w:rPr>
        <w:t xml:space="preserve"> СОШ», МКОУ «Дубровская НОШ», МКОУ «</w:t>
      </w:r>
      <w:proofErr w:type="spellStart"/>
      <w:r w:rsidRPr="00E36D38">
        <w:rPr>
          <w:rFonts w:cs="Times New Roman"/>
          <w:sz w:val="24"/>
          <w:szCs w:val="24"/>
        </w:rPr>
        <w:t>Подгорновская</w:t>
      </w:r>
      <w:proofErr w:type="spellEnd"/>
      <w:r w:rsidRPr="00E36D38">
        <w:rPr>
          <w:rFonts w:cs="Times New Roman"/>
          <w:sz w:val="24"/>
          <w:szCs w:val="24"/>
        </w:rPr>
        <w:t xml:space="preserve"> СОШ», МКОУ «</w:t>
      </w:r>
      <w:proofErr w:type="spellStart"/>
      <w:r w:rsidRPr="00E36D38">
        <w:rPr>
          <w:rFonts w:cs="Times New Roman"/>
          <w:sz w:val="24"/>
          <w:szCs w:val="24"/>
        </w:rPr>
        <w:t>Манжерокская</w:t>
      </w:r>
      <w:proofErr w:type="spellEnd"/>
      <w:r w:rsidRPr="00E36D38">
        <w:rPr>
          <w:rFonts w:cs="Times New Roman"/>
          <w:sz w:val="24"/>
          <w:szCs w:val="24"/>
        </w:rPr>
        <w:t xml:space="preserve"> СОШ» приняли участие в конкурсе плакатов по алкогольной тематике «Трезвая, здоровая Россия»</w:t>
      </w:r>
      <w:r>
        <w:rPr>
          <w:rFonts w:cs="Times New Roman"/>
          <w:sz w:val="24"/>
          <w:szCs w:val="24"/>
        </w:rPr>
        <w:t xml:space="preserve"> (</w:t>
      </w:r>
      <w:r w:rsidRPr="00E36D38">
        <w:rPr>
          <w:rFonts w:cs="Times New Roman"/>
          <w:sz w:val="24"/>
          <w:szCs w:val="24"/>
        </w:rPr>
        <w:t>охват 357</w:t>
      </w:r>
      <w:r>
        <w:rPr>
          <w:rFonts w:cs="Times New Roman"/>
          <w:sz w:val="24"/>
          <w:szCs w:val="24"/>
        </w:rPr>
        <w:t xml:space="preserve"> человек).</w:t>
      </w:r>
    </w:p>
    <w:p w:rsidR="002F6DE0" w:rsidRPr="00F932B2" w:rsidRDefault="002F6DE0" w:rsidP="002F6DE0">
      <w:pPr>
        <w:spacing w:after="0"/>
        <w:ind w:firstLine="360"/>
        <w:jc w:val="both"/>
        <w:rPr>
          <w:sz w:val="24"/>
          <w:szCs w:val="24"/>
        </w:rPr>
      </w:pPr>
      <w:r w:rsidRPr="00F932B2">
        <w:rPr>
          <w:rFonts w:cs="Times New Roman"/>
          <w:b/>
          <w:sz w:val="24"/>
          <w:szCs w:val="24"/>
        </w:rPr>
        <w:t>П.16</w:t>
      </w:r>
      <w:r>
        <w:rPr>
          <w:rFonts w:cs="Times New Roman"/>
          <w:sz w:val="24"/>
          <w:szCs w:val="24"/>
        </w:rPr>
        <w:t xml:space="preserve"> </w:t>
      </w:r>
      <w:r w:rsidRPr="00F932B2">
        <w:rPr>
          <w:sz w:val="24"/>
          <w:szCs w:val="24"/>
        </w:rPr>
        <w:t>Ежеквартально социальными педагогами, совместно с классными руководителями провод</w:t>
      </w:r>
      <w:r w:rsidR="00B25FE6">
        <w:rPr>
          <w:sz w:val="24"/>
          <w:szCs w:val="24"/>
        </w:rPr>
        <w:t>ились</w:t>
      </w:r>
      <w:r w:rsidRPr="00F932B2">
        <w:rPr>
          <w:sz w:val="24"/>
          <w:szCs w:val="24"/>
        </w:rPr>
        <w:t xml:space="preserve"> беседы, лекции, игры на темы: «О вреде курения, алкоголя и наркотиков», «Мы против алкоголя!», «Алкоголь и несовершеннолетний», «Что ты выберешь?», «Здоровый образ жизни», «Да - здоровому образу жизни!».</w:t>
      </w:r>
      <w:r>
        <w:rPr>
          <w:sz w:val="24"/>
          <w:szCs w:val="24"/>
        </w:rPr>
        <w:t xml:space="preserve"> </w:t>
      </w:r>
      <w:r w:rsidRPr="00F932B2">
        <w:rPr>
          <w:sz w:val="24"/>
          <w:szCs w:val="24"/>
        </w:rPr>
        <w:t xml:space="preserve">В образовательных организациях </w:t>
      </w:r>
      <w:r>
        <w:rPr>
          <w:sz w:val="24"/>
          <w:szCs w:val="24"/>
        </w:rPr>
        <w:t xml:space="preserve">с 9 по т16 октября 2024года </w:t>
      </w:r>
      <w:r w:rsidRPr="00F932B2">
        <w:rPr>
          <w:sz w:val="24"/>
          <w:szCs w:val="24"/>
        </w:rPr>
        <w:t xml:space="preserve">на классном часу для обучающихся проведена тематическая беседа «Как алкоголь влияет на организм человека», а также вручена памятка «Правда об алкоголе: знать, чтобы жить!». Также в МКОУ «МСОШ №1 им. Н.А </w:t>
      </w:r>
      <w:proofErr w:type="spellStart"/>
      <w:r w:rsidRPr="00F932B2">
        <w:rPr>
          <w:sz w:val="24"/>
          <w:szCs w:val="24"/>
        </w:rPr>
        <w:t>Заборского</w:t>
      </w:r>
      <w:proofErr w:type="spellEnd"/>
      <w:r w:rsidRPr="00F932B2">
        <w:rPr>
          <w:sz w:val="24"/>
          <w:szCs w:val="24"/>
        </w:rPr>
        <w:t>» для детей проведена интеллектуальная игра «Своя игра»- против курения и алкоголя (охват 64 чел.)</w:t>
      </w:r>
    </w:p>
    <w:p w:rsidR="002F6DE0" w:rsidRDefault="002F6DE0" w:rsidP="002F6DE0">
      <w:pPr>
        <w:spacing w:after="0"/>
        <w:ind w:firstLine="360"/>
        <w:contextualSpacing/>
        <w:jc w:val="both"/>
        <w:rPr>
          <w:rStyle w:val="c32"/>
          <w:color w:val="000000" w:themeColor="text1"/>
          <w:sz w:val="22"/>
        </w:rPr>
      </w:pPr>
      <w:r>
        <w:rPr>
          <w:rStyle w:val="c32"/>
          <w:b/>
          <w:color w:val="000000" w:themeColor="text1"/>
          <w:sz w:val="22"/>
        </w:rPr>
        <w:t xml:space="preserve">П.17 </w:t>
      </w:r>
      <w:r w:rsidRPr="00712571">
        <w:rPr>
          <w:rStyle w:val="c32"/>
          <w:color w:val="000000" w:themeColor="text1"/>
          <w:sz w:val="22"/>
        </w:rPr>
        <w:t xml:space="preserve">В ноябре 2024года размещены 2 памятки о последствиях употребления алкогольной продукции в социальных сетях </w:t>
      </w:r>
      <w:proofErr w:type="spellStart"/>
      <w:r w:rsidRPr="00712571">
        <w:rPr>
          <w:rStyle w:val="c32"/>
          <w:color w:val="000000" w:themeColor="text1"/>
          <w:sz w:val="22"/>
        </w:rPr>
        <w:t>ВКонтакте</w:t>
      </w:r>
      <w:proofErr w:type="spellEnd"/>
      <w:r w:rsidRPr="00712571">
        <w:rPr>
          <w:rStyle w:val="c32"/>
          <w:color w:val="000000" w:themeColor="text1"/>
          <w:sz w:val="22"/>
        </w:rPr>
        <w:t xml:space="preserve"> и на сайте  МБУ ДО «МРЦДО им. В.Г. Софронова», охват более 100 человек.</w:t>
      </w:r>
    </w:p>
    <w:p w:rsidR="002F6DE0" w:rsidRDefault="002F6DE0" w:rsidP="002F6DE0">
      <w:pPr>
        <w:spacing w:after="0"/>
        <w:ind w:firstLine="360"/>
        <w:jc w:val="both"/>
        <w:rPr>
          <w:sz w:val="24"/>
          <w:szCs w:val="24"/>
        </w:rPr>
      </w:pPr>
      <w:r w:rsidRPr="00CA7986">
        <w:rPr>
          <w:rStyle w:val="c32"/>
          <w:b/>
          <w:color w:val="000000" w:themeColor="text1"/>
          <w:sz w:val="22"/>
        </w:rPr>
        <w:t>П.18</w:t>
      </w:r>
      <w:r w:rsidRPr="00CA7986">
        <w:rPr>
          <w:szCs w:val="28"/>
        </w:rPr>
        <w:t xml:space="preserve"> </w:t>
      </w:r>
      <w:r w:rsidRPr="00CA7986">
        <w:rPr>
          <w:sz w:val="24"/>
          <w:szCs w:val="24"/>
        </w:rPr>
        <w:t xml:space="preserve">В рамках систематического освещения вопросов по пропаганде здорового образа жизни и преодоления вредных привычек, еженедельно на сайтах и </w:t>
      </w:r>
      <w:proofErr w:type="spellStart"/>
      <w:r w:rsidRPr="00CA7986">
        <w:rPr>
          <w:sz w:val="24"/>
          <w:szCs w:val="24"/>
        </w:rPr>
        <w:t>пабликах</w:t>
      </w:r>
      <w:proofErr w:type="spellEnd"/>
      <w:r w:rsidRPr="00CA7986">
        <w:rPr>
          <w:sz w:val="24"/>
          <w:szCs w:val="24"/>
        </w:rPr>
        <w:t xml:space="preserve"> образовательных организаций </w:t>
      </w:r>
      <w:proofErr w:type="spellStart"/>
      <w:r w:rsidRPr="00CA7986">
        <w:rPr>
          <w:sz w:val="24"/>
          <w:szCs w:val="24"/>
        </w:rPr>
        <w:t>Майминского</w:t>
      </w:r>
      <w:proofErr w:type="spellEnd"/>
      <w:r w:rsidRPr="00CA7986">
        <w:rPr>
          <w:sz w:val="24"/>
          <w:szCs w:val="24"/>
        </w:rPr>
        <w:t xml:space="preserve"> района размещается информация и </w:t>
      </w:r>
      <w:proofErr w:type="spellStart"/>
      <w:r w:rsidRPr="00CA7986">
        <w:rPr>
          <w:sz w:val="24"/>
          <w:szCs w:val="24"/>
        </w:rPr>
        <w:t>инфографика</w:t>
      </w:r>
      <w:proofErr w:type="spellEnd"/>
      <w:r w:rsidRPr="00CA7986">
        <w:rPr>
          <w:sz w:val="24"/>
          <w:szCs w:val="24"/>
        </w:rPr>
        <w:t xml:space="preserve"> об отказе от вредных привычек, недопущения употребления алкогольной продукции и спиртосодержащей жидкости, отказ от использования табака и электронных сигарет.</w:t>
      </w:r>
      <w:r>
        <w:rPr>
          <w:sz w:val="24"/>
          <w:szCs w:val="24"/>
        </w:rPr>
        <w:t xml:space="preserve"> </w:t>
      </w:r>
      <w:r w:rsidRPr="00CA7986">
        <w:rPr>
          <w:sz w:val="24"/>
          <w:szCs w:val="24"/>
        </w:rPr>
        <w:t>В МКОУ «МСОШ №2» для обучающихся и их родителей педагогом-психологом и социальным педагогом были изготовлены и распространены буклеты на тему «Чем вреден алкоголь для подростков?», «Здоровье-основа всех начал», «Делаем выбор: жизнь без алкоголя». В МКОУ «МСОШ № 3 им. В.Ф.Хохолкова» проведена рассылка памяток «Делаем выбор: жизнь без алкоголя» и просветительских статей по профилактике вредных привычек с помощью информационно-коммуникативной платформы «</w:t>
      </w:r>
      <w:proofErr w:type="spellStart"/>
      <w:r w:rsidRPr="00CA7986">
        <w:rPr>
          <w:sz w:val="24"/>
          <w:szCs w:val="24"/>
        </w:rPr>
        <w:t>Сферум</w:t>
      </w:r>
      <w:proofErr w:type="spellEnd"/>
      <w:r w:rsidRPr="00CA7986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CA7986">
        <w:rPr>
          <w:sz w:val="24"/>
          <w:szCs w:val="24"/>
        </w:rPr>
        <w:t>Во всех образовательных организациях обновлены «уголки здоровья» информации на тему «Алкоголизм не привычка, а болезнь».</w:t>
      </w:r>
      <w:r>
        <w:rPr>
          <w:sz w:val="24"/>
          <w:szCs w:val="24"/>
        </w:rPr>
        <w:t xml:space="preserve"> </w:t>
      </w:r>
      <w:r w:rsidRPr="00CA7986">
        <w:rPr>
          <w:sz w:val="24"/>
          <w:szCs w:val="24"/>
        </w:rPr>
        <w:t xml:space="preserve">Через образовательные платформы </w:t>
      </w:r>
      <w:r w:rsidRPr="00CA7986">
        <w:rPr>
          <w:sz w:val="24"/>
          <w:szCs w:val="24"/>
        </w:rPr>
        <w:lastRenderedPageBreak/>
        <w:t>проведены рассылки в детско-родительские чаты памятки «Береги себя для жизни!» (в памятке для обучающихся имеется подробное объяснение к чему приводит пагубная привычка, о том, что алкоголизм вызывает проблемы, связанными со здоровьем, психикой, мозговой деятельностью, поведенческими изменениями, ухудшаются функции мозга, человек теряет самоконтроль, становится агрессивным).</w:t>
      </w:r>
      <w:r>
        <w:rPr>
          <w:sz w:val="24"/>
          <w:szCs w:val="24"/>
        </w:rPr>
        <w:t xml:space="preserve"> </w:t>
      </w:r>
      <w:r w:rsidRPr="00CA7986">
        <w:rPr>
          <w:sz w:val="24"/>
          <w:szCs w:val="24"/>
        </w:rPr>
        <w:t xml:space="preserve">Через образовательную платформу </w:t>
      </w:r>
      <w:proofErr w:type="spellStart"/>
      <w:r w:rsidRPr="00CA7986">
        <w:rPr>
          <w:sz w:val="24"/>
          <w:szCs w:val="24"/>
        </w:rPr>
        <w:t>Сферум</w:t>
      </w:r>
      <w:proofErr w:type="spellEnd"/>
      <w:r w:rsidRPr="00CA7986">
        <w:rPr>
          <w:sz w:val="24"/>
          <w:szCs w:val="24"/>
        </w:rPr>
        <w:t xml:space="preserve"> (в группу заместителей директоров по воспитательной работе) в сентябре 2024 года проведена рассылка памяток «Нет вредным при</w:t>
      </w:r>
      <w:r>
        <w:rPr>
          <w:sz w:val="24"/>
          <w:szCs w:val="24"/>
        </w:rPr>
        <w:t>вычкам!» «Здоровый образ жизни».</w:t>
      </w:r>
    </w:p>
    <w:p w:rsidR="002F6DE0" w:rsidRDefault="002F6DE0" w:rsidP="002F6DE0">
      <w:pPr>
        <w:spacing w:after="0"/>
        <w:ind w:firstLine="360"/>
        <w:jc w:val="both"/>
        <w:rPr>
          <w:sz w:val="24"/>
          <w:szCs w:val="24"/>
        </w:rPr>
      </w:pPr>
      <w:r w:rsidRPr="00CA7986">
        <w:rPr>
          <w:b/>
          <w:sz w:val="24"/>
          <w:szCs w:val="24"/>
        </w:rPr>
        <w:t>П.19</w:t>
      </w:r>
      <w:r w:rsidRPr="00CA7986">
        <w:rPr>
          <w:szCs w:val="28"/>
        </w:rPr>
        <w:t xml:space="preserve"> </w:t>
      </w:r>
      <w:r w:rsidRPr="002B509A">
        <w:rPr>
          <w:sz w:val="24"/>
          <w:szCs w:val="24"/>
        </w:rPr>
        <w:t>19 сентября</w:t>
      </w:r>
      <w:r w:rsidRPr="00CA7986">
        <w:rPr>
          <w:sz w:val="24"/>
          <w:szCs w:val="24"/>
        </w:rPr>
        <w:t xml:space="preserve"> 2024 года на сайте Управления образования Администрации МО «Майминский район» и на официальной странице </w:t>
      </w:r>
      <w:proofErr w:type="spellStart"/>
      <w:r w:rsidRPr="00CA7986">
        <w:rPr>
          <w:sz w:val="24"/>
          <w:szCs w:val="24"/>
        </w:rPr>
        <w:t>ВКонтакте</w:t>
      </w:r>
      <w:proofErr w:type="spellEnd"/>
      <w:r w:rsidRPr="00CA7986">
        <w:rPr>
          <w:sz w:val="24"/>
          <w:szCs w:val="24"/>
        </w:rPr>
        <w:t xml:space="preserve"> распространены буклеты «Алкоголизм не привычка, а болезнь».</w:t>
      </w:r>
      <w:r>
        <w:rPr>
          <w:sz w:val="24"/>
          <w:szCs w:val="24"/>
        </w:rPr>
        <w:t xml:space="preserve"> </w:t>
      </w:r>
      <w:r w:rsidRPr="00CA7986">
        <w:rPr>
          <w:sz w:val="24"/>
          <w:szCs w:val="24"/>
        </w:rPr>
        <w:t>03.10.2024 года на странице Управления образования размещена информация на темы «Последствия употребления алкоголя, признаки алкоголизма», «5 способов помочь человеку справиться с зависимостью к алкоголю».</w:t>
      </w:r>
      <w:r>
        <w:rPr>
          <w:sz w:val="24"/>
          <w:szCs w:val="24"/>
        </w:rPr>
        <w:t xml:space="preserve"> 22 ноября</w:t>
      </w:r>
      <w:r w:rsidRPr="00CA7986">
        <w:rPr>
          <w:sz w:val="24"/>
          <w:szCs w:val="24"/>
        </w:rPr>
        <w:t xml:space="preserve"> 2024 года на официальной странице </w:t>
      </w:r>
      <w:proofErr w:type="spellStart"/>
      <w:r w:rsidRPr="00CA7986">
        <w:rPr>
          <w:sz w:val="24"/>
          <w:szCs w:val="24"/>
        </w:rPr>
        <w:t>ВКонтакте</w:t>
      </w:r>
      <w:proofErr w:type="spellEnd"/>
      <w:r w:rsidRPr="00CA7986">
        <w:rPr>
          <w:sz w:val="24"/>
          <w:szCs w:val="24"/>
        </w:rPr>
        <w:t xml:space="preserve"> распространены буклеты на тему «Правда про алкоголь», «НЕТ алкоголю и наркотикам».</w:t>
      </w:r>
    </w:p>
    <w:p w:rsidR="002F6DE0" w:rsidRPr="006E5CDD" w:rsidRDefault="002F6DE0" w:rsidP="002F6DE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МБУ «Центр физической культуры и спорта» МО «Майминский район»</w:t>
      </w:r>
    </w:p>
    <w:p w:rsidR="002F6DE0" w:rsidRPr="002F3A09" w:rsidRDefault="002F6DE0" w:rsidP="002F6DE0">
      <w:pPr>
        <w:spacing w:after="0"/>
        <w:ind w:firstLine="360"/>
        <w:jc w:val="both"/>
        <w:rPr>
          <w:sz w:val="24"/>
          <w:szCs w:val="24"/>
        </w:rPr>
      </w:pPr>
      <w:r>
        <w:rPr>
          <w:b/>
          <w:color w:val="000000" w:themeColor="text1"/>
          <w:sz w:val="22"/>
        </w:rPr>
        <w:t>П.20</w:t>
      </w:r>
      <w:r w:rsidRPr="002F3A09">
        <w:rPr>
          <w:szCs w:val="28"/>
        </w:rPr>
        <w:t xml:space="preserve"> </w:t>
      </w:r>
      <w:r w:rsidRPr="002F3A09">
        <w:rPr>
          <w:sz w:val="24"/>
          <w:szCs w:val="24"/>
        </w:rPr>
        <w:t xml:space="preserve">С целью профилактики употребления алкогольной продукции несовершеннолетними в подростковой среде размещается информация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>: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27 марта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пост «Откажись от вредных привычек! Ты сильнее!». Количество просмотров – 225.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4 апреля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пост «Неделя продвижения здорового образа жизни» (в честь Всемирного дня здоровья). Количество просмотров – 245.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3 июня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пост «Неделя сохранения здоровья детей». Количество просмотров – 340.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10 июня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пост «Неделя отказа от алкоголя». Количество просмотров – 352.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2 июля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пост «Неделя, направленная на снижение смертности от внешних причин». Количество просмотров – 290.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22 июля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пост «Береги печень с </w:t>
      </w:r>
      <w:proofErr w:type="spellStart"/>
      <w:r w:rsidRPr="002F3A09">
        <w:rPr>
          <w:sz w:val="24"/>
          <w:szCs w:val="24"/>
        </w:rPr>
        <w:t>молоду</w:t>
      </w:r>
      <w:proofErr w:type="spellEnd"/>
      <w:r w:rsidRPr="002F3A09">
        <w:rPr>
          <w:sz w:val="24"/>
          <w:szCs w:val="24"/>
        </w:rPr>
        <w:t>». Количество просмотров – 268.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21 августа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пост «7 правил здорового образа жизни». Количество просмотров – 420.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26 августа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пост о продвижении здорового образа жизни среди подростков. Количество просмотров – 268.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5 сентября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опубликован анонс о проведении 11 сентября Трезвой пробежки в честь Дня трезвости. Количество просмотров – 783.</w:t>
      </w:r>
    </w:p>
    <w:p w:rsidR="002F6DE0" w:rsidRPr="002F3A09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9 сентября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в честь Дня трезвости и Всемирного дня безопасности пациента опубликован пост «Безопасной доли алкоголя не существует». Количество просмотров – 259.</w:t>
      </w:r>
    </w:p>
    <w:p w:rsidR="002F6DE0" w:rsidRDefault="002F6DE0" w:rsidP="00B25FE6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A09">
        <w:rPr>
          <w:sz w:val="24"/>
          <w:szCs w:val="24"/>
        </w:rPr>
        <w:t xml:space="preserve">1 октября в социальной сети </w:t>
      </w:r>
      <w:proofErr w:type="spellStart"/>
      <w:r w:rsidRPr="002F3A09">
        <w:rPr>
          <w:sz w:val="24"/>
          <w:szCs w:val="24"/>
        </w:rPr>
        <w:t>Вконтакте</w:t>
      </w:r>
      <w:proofErr w:type="spellEnd"/>
      <w:r w:rsidRPr="002F3A09">
        <w:rPr>
          <w:sz w:val="24"/>
          <w:szCs w:val="24"/>
        </w:rPr>
        <w:t xml:space="preserve"> в группе «Спортивные события Майминского района» в честь Международного дня пожилого человека опубликован пост «День здорового долголетия». Количество просмотров – 211.</w:t>
      </w:r>
    </w:p>
    <w:p w:rsidR="002F6DE0" w:rsidRDefault="002F6DE0" w:rsidP="002F6DE0">
      <w:pPr>
        <w:spacing w:after="0"/>
        <w:ind w:firstLine="708"/>
        <w:jc w:val="both"/>
        <w:rPr>
          <w:sz w:val="24"/>
          <w:szCs w:val="24"/>
        </w:rPr>
      </w:pPr>
      <w:r w:rsidRPr="002F3A09">
        <w:rPr>
          <w:b/>
          <w:sz w:val="24"/>
          <w:szCs w:val="24"/>
        </w:rPr>
        <w:t>П.21</w:t>
      </w:r>
      <w:r>
        <w:rPr>
          <w:b/>
          <w:sz w:val="24"/>
          <w:szCs w:val="24"/>
        </w:rPr>
        <w:t xml:space="preserve"> </w:t>
      </w:r>
      <w:r w:rsidRPr="002F3A09">
        <w:rPr>
          <w:sz w:val="24"/>
          <w:szCs w:val="24"/>
        </w:rPr>
        <w:t>30 июня в с. Майма, на стадионе «Дружба» состоялся Турнир по баскетболу 3Х3, посвященный Дню молодежи. В турнире приняли участие 33 участника.</w:t>
      </w:r>
    </w:p>
    <w:p w:rsidR="002F6DE0" w:rsidRDefault="002F6DE0" w:rsidP="002F6DE0">
      <w:pPr>
        <w:spacing w:after="0"/>
        <w:ind w:firstLine="709"/>
        <w:jc w:val="both"/>
        <w:rPr>
          <w:sz w:val="24"/>
          <w:szCs w:val="24"/>
        </w:rPr>
      </w:pPr>
      <w:r w:rsidRPr="002F3A09">
        <w:rPr>
          <w:b/>
          <w:sz w:val="24"/>
          <w:szCs w:val="24"/>
        </w:rPr>
        <w:lastRenderedPageBreak/>
        <w:t>П.22</w:t>
      </w:r>
      <w:r>
        <w:rPr>
          <w:b/>
          <w:sz w:val="24"/>
          <w:szCs w:val="24"/>
        </w:rPr>
        <w:t xml:space="preserve"> </w:t>
      </w:r>
      <w:r w:rsidRPr="002F3A09">
        <w:rPr>
          <w:sz w:val="24"/>
          <w:szCs w:val="24"/>
        </w:rPr>
        <w:t>9 сентября 2024 года в спортивной школе «Атлант» состоялся Турнир по баскетболу 3Х3, посвященный Дню солидарности в борьбе с терроризмом. В турнире приняли участие 48 участников.</w:t>
      </w:r>
    </w:p>
    <w:p w:rsidR="002F6DE0" w:rsidRDefault="002F6DE0" w:rsidP="002F6DE0">
      <w:pPr>
        <w:spacing w:after="0"/>
        <w:ind w:firstLine="709"/>
        <w:jc w:val="both"/>
        <w:rPr>
          <w:sz w:val="24"/>
          <w:szCs w:val="24"/>
        </w:rPr>
      </w:pPr>
      <w:r w:rsidRPr="002F3A09">
        <w:rPr>
          <w:b/>
          <w:sz w:val="24"/>
          <w:szCs w:val="24"/>
        </w:rPr>
        <w:t>П.23</w:t>
      </w:r>
      <w:r>
        <w:rPr>
          <w:sz w:val="24"/>
          <w:szCs w:val="24"/>
        </w:rPr>
        <w:t xml:space="preserve"> </w:t>
      </w:r>
      <w:r w:rsidRPr="002F3A09">
        <w:rPr>
          <w:sz w:val="24"/>
          <w:szCs w:val="24"/>
        </w:rPr>
        <w:t xml:space="preserve">8 - 9 октября 2024года в с. Майма, на стадионе «Дружба» проведено выполнение нормативов ВФСК «ГТО» среди обучающихся </w:t>
      </w:r>
      <w:proofErr w:type="spellStart"/>
      <w:r w:rsidRPr="002F3A09">
        <w:rPr>
          <w:sz w:val="24"/>
          <w:szCs w:val="24"/>
        </w:rPr>
        <w:t>майминских</w:t>
      </w:r>
      <w:proofErr w:type="spellEnd"/>
      <w:r w:rsidRPr="002F3A09">
        <w:rPr>
          <w:sz w:val="24"/>
          <w:szCs w:val="24"/>
        </w:rPr>
        <w:t xml:space="preserve"> школ. Количество принявших участие – более 60 человек.</w:t>
      </w:r>
    </w:p>
    <w:p w:rsidR="002F6DE0" w:rsidRPr="002B5089" w:rsidRDefault="002F6DE0" w:rsidP="002F6DE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C3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КУ РА «Управление социальной поддержки населения Майминского района»</w:t>
      </w:r>
    </w:p>
    <w:p w:rsidR="002F6DE0" w:rsidRPr="002B5089" w:rsidRDefault="002F6DE0" w:rsidP="002F6DE0">
      <w:pPr>
        <w:spacing w:after="0"/>
        <w:ind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П.</w:t>
      </w:r>
      <w:r w:rsidRPr="002B5089">
        <w:rPr>
          <w:rFonts w:cs="Times New Roman"/>
          <w:b/>
          <w:color w:val="000000" w:themeColor="text1"/>
          <w:sz w:val="24"/>
          <w:szCs w:val="24"/>
        </w:rPr>
        <w:t>24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2B5089">
        <w:rPr>
          <w:rFonts w:cs="Times New Roman"/>
          <w:sz w:val="24"/>
          <w:szCs w:val="24"/>
        </w:rPr>
        <w:t>11.09.2024г. проведен диспут для подростков «Тебе нужны наркотики? Нет, это наркотикам</w:t>
      </w:r>
      <w:r>
        <w:rPr>
          <w:rFonts w:cs="Times New Roman"/>
          <w:sz w:val="24"/>
          <w:szCs w:val="24"/>
        </w:rPr>
        <w:t xml:space="preserve"> нужен ты!»</w:t>
      </w:r>
      <w:r w:rsidRPr="002B5089">
        <w:rPr>
          <w:rFonts w:cs="Times New Roman"/>
          <w:sz w:val="24"/>
          <w:szCs w:val="24"/>
        </w:rPr>
        <w:t>, «Алкоголь. Мифы и реальность», участие приняли подростки, состоящие на различных видах профилактического учета, а так же из числа детей сирот, и детей оставшихся без попечения родителей. Всего участвовало 7 человек. Ребята активно участвовали в обсуждении тем, получили новые знания о влиянии ПАВ и алкоголя на организм и социальную жизнь людей, и отработали навык отказа от предложений к употреблению.</w:t>
      </w:r>
    </w:p>
    <w:p w:rsidR="002F6DE0" w:rsidRPr="002B5089" w:rsidRDefault="002F6DE0" w:rsidP="002F6DE0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2B5089">
        <w:rPr>
          <w:rFonts w:cs="Times New Roman"/>
          <w:b/>
          <w:sz w:val="24"/>
          <w:szCs w:val="24"/>
        </w:rPr>
        <w:t xml:space="preserve"> П.25</w:t>
      </w:r>
      <w:r>
        <w:rPr>
          <w:rFonts w:cs="Times New Roman"/>
          <w:sz w:val="24"/>
          <w:szCs w:val="24"/>
        </w:rPr>
        <w:t xml:space="preserve"> </w:t>
      </w:r>
      <w:r w:rsidRPr="002B5089">
        <w:rPr>
          <w:rFonts w:cs="Times New Roman"/>
          <w:sz w:val="24"/>
          <w:szCs w:val="24"/>
        </w:rPr>
        <w:t xml:space="preserve">24.12.2024г. проведено </w:t>
      </w:r>
      <w:proofErr w:type="spellStart"/>
      <w:r w:rsidRPr="002B5089">
        <w:rPr>
          <w:rFonts w:cs="Times New Roman"/>
          <w:sz w:val="24"/>
          <w:szCs w:val="24"/>
        </w:rPr>
        <w:t>тренинговое</w:t>
      </w:r>
      <w:proofErr w:type="spellEnd"/>
      <w:r w:rsidRPr="002B5089">
        <w:rPr>
          <w:rFonts w:cs="Times New Roman"/>
          <w:sz w:val="24"/>
          <w:szCs w:val="24"/>
        </w:rPr>
        <w:t xml:space="preserve"> занятие «Как сказать «Нет!</w:t>
      </w:r>
      <w:r w:rsidR="00FA42D8" w:rsidRPr="002B5089">
        <w:rPr>
          <w:rFonts w:cs="Times New Roman"/>
          <w:sz w:val="24"/>
          <w:szCs w:val="24"/>
        </w:rPr>
        <w:t>»,</w:t>
      </w:r>
      <w:r w:rsidRPr="002B5089">
        <w:rPr>
          <w:rFonts w:cs="Times New Roman"/>
          <w:sz w:val="24"/>
          <w:szCs w:val="24"/>
        </w:rPr>
        <w:t xml:space="preserve"> направленное на повышение самооценки и осознанности своих поступков.  Участие приняли подростки, состоящие на различных видах профилактического учета, а так же из числа детей сирот, и детей оставшихся без попечения родителей. Всего участвовало 9 человек.  </w:t>
      </w:r>
    </w:p>
    <w:p w:rsidR="002F6DE0" w:rsidRPr="002B5089" w:rsidRDefault="002F6DE0" w:rsidP="002F6DE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</w:t>
      </w:r>
      <w:r w:rsidRPr="002B5089">
        <w:rPr>
          <w:rFonts w:cs="Times New Roman"/>
          <w:b/>
          <w:sz w:val="24"/>
          <w:szCs w:val="24"/>
        </w:rPr>
        <w:t>П.26</w:t>
      </w:r>
      <w:r>
        <w:rPr>
          <w:rFonts w:cs="Times New Roman"/>
          <w:sz w:val="24"/>
          <w:szCs w:val="24"/>
        </w:rPr>
        <w:t xml:space="preserve"> З</w:t>
      </w:r>
      <w:r w:rsidRPr="002B5089">
        <w:rPr>
          <w:rFonts w:cs="Times New Roman"/>
          <w:sz w:val="24"/>
          <w:szCs w:val="24"/>
        </w:rPr>
        <w:t xml:space="preserve">а 2024 год было распространено 104 листовки по профилактике наркомании, алкоголизма, ведения ЗОЖ. </w:t>
      </w:r>
    </w:p>
    <w:p w:rsidR="002F6DE0" w:rsidRPr="006E5CDD" w:rsidRDefault="002F6DE0" w:rsidP="0006755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МБУ «Центр культуры» МО «</w:t>
      </w:r>
      <w:proofErr w:type="spellStart"/>
      <w:r w:rsidRPr="006E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Майминский</w:t>
      </w:r>
      <w:proofErr w:type="spellEnd"/>
      <w:r w:rsidRPr="006E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E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</w:t>
      </w:r>
      <w:proofErr w:type="spellEnd"/>
      <w:r w:rsidRPr="006E5CD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</w:t>
      </w:r>
      <w:r w:rsidRPr="006E5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F6DE0" w:rsidRPr="00A25F8D" w:rsidRDefault="0006755F" w:rsidP="0006755F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</w:t>
      </w:r>
      <w:r w:rsidR="002F6DE0">
        <w:rPr>
          <w:b/>
          <w:sz w:val="24"/>
          <w:szCs w:val="24"/>
        </w:rPr>
        <w:t>П.</w:t>
      </w:r>
      <w:r w:rsidR="002F6DE0" w:rsidRPr="00A25F8D">
        <w:rPr>
          <w:rFonts w:cs="Times New Roman"/>
          <w:b/>
          <w:sz w:val="24"/>
          <w:szCs w:val="24"/>
        </w:rPr>
        <w:t>27</w:t>
      </w:r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 В период с июля по сентябрь 2024г. В СДК поселений прово</w:t>
      </w:r>
      <w:r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дился круглый стол, с участием </w:t>
      </w:r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несовершеннолетних и их родителей:</w:t>
      </w:r>
      <w:r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16.07.2024г. в с.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Соузга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с.Подгорное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, 07.08.2024г. в с.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Алферово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, Кызыл-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Озек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, 10.09.2024г. в с.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Манжерок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, ЦК с. Майма, 21.09.2024г. в с. Дубровка,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Карлушка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. Всего охвачено 21 несовершеннолетний, 9 родителей.</w:t>
      </w:r>
    </w:p>
    <w:p w:rsidR="002F6DE0" w:rsidRPr="00A25F8D" w:rsidRDefault="0006755F" w:rsidP="0006755F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25F8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</w:t>
      </w:r>
      <w:r w:rsidR="002F6DE0" w:rsidRPr="00A25F8D">
        <w:rPr>
          <w:rFonts w:eastAsia="Times New Roman" w:cs="Times New Roman"/>
          <w:b/>
          <w:bCs/>
          <w:sz w:val="24"/>
          <w:szCs w:val="24"/>
          <w:lang w:eastAsia="ru-RU"/>
        </w:rPr>
        <w:t>П.28</w:t>
      </w:r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A42D8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В период </w:t>
      </w:r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с июля по сентябрь 2024г. В СДК поселений проводились беседы. Всего охвачено24 несовершеннолетних, 8 семей.</w:t>
      </w:r>
    </w:p>
    <w:p w:rsidR="002F6DE0" w:rsidRPr="00A25F8D" w:rsidRDefault="0006755F" w:rsidP="0006755F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25F8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</w:t>
      </w:r>
      <w:r w:rsidR="002F6DE0" w:rsidRPr="00A25F8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П.29 </w:t>
      </w:r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25.07.2024г. в СДК с.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Алферово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, Кызыл-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Озек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, 15.08.2025г. в СДК   с.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Соузга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с.Подгорное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, 25.08.2024г. в СДК с. </w:t>
      </w:r>
      <w:proofErr w:type="spellStart"/>
      <w:proofErr w:type="gram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Манжерок,с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.</w:t>
      </w:r>
      <w:proofErr w:type="gram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  Карасук, Верх-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Карагуж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, 19.09.2024г. в СДК с. Дубровка,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Карлушка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провден</w:t>
      </w:r>
      <w:proofErr w:type="spellEnd"/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 Конкурс-викторина «Вредные привычки или здоровье?». Всего охвачено 24 несовершеннолетних.</w:t>
      </w:r>
    </w:p>
    <w:p w:rsidR="002F6DE0" w:rsidRPr="00A25F8D" w:rsidRDefault="0006755F" w:rsidP="0006755F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25F8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</w:t>
      </w:r>
      <w:r w:rsidR="002F6DE0" w:rsidRPr="00A25F8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П.30 </w:t>
      </w:r>
      <w:r w:rsidR="00FA42D8" w:rsidRPr="00A25F8D">
        <w:rPr>
          <w:rFonts w:eastAsia="Times New Roman" w:cs="Times New Roman"/>
          <w:bCs/>
          <w:sz w:val="24"/>
          <w:szCs w:val="24"/>
          <w:lang w:eastAsia="ru-RU"/>
        </w:rPr>
        <w:t xml:space="preserve">В период </w:t>
      </w:r>
      <w:r w:rsidR="002F6DE0" w:rsidRPr="00A25F8D">
        <w:rPr>
          <w:rFonts w:eastAsia="Times New Roman" w:cs="Times New Roman"/>
          <w:bCs/>
          <w:sz w:val="24"/>
          <w:szCs w:val="24"/>
          <w:lang w:eastAsia="ru-RU"/>
        </w:rPr>
        <w:t>с октября по декабрь 2024г. В СДК поселений поведена беседа: «Ступени, ведущие вниз». Всего охвачено 21 несовершеннолетних, 7 семей.</w:t>
      </w:r>
    </w:p>
    <w:p w:rsidR="002F6DE0" w:rsidRPr="00A25F8D" w:rsidRDefault="002F6DE0" w:rsidP="002F6DE0">
      <w:pPr>
        <w:pStyle w:val="Default"/>
        <w:numPr>
          <w:ilvl w:val="0"/>
          <w:numId w:val="11"/>
        </w:numPr>
        <w:jc w:val="both"/>
        <w:rPr>
          <w:b/>
          <w:color w:val="000000" w:themeColor="text1"/>
        </w:rPr>
      </w:pPr>
      <w:r w:rsidRPr="00A25F8D">
        <w:rPr>
          <w:b/>
          <w:color w:val="000000" w:themeColor="text1"/>
        </w:rPr>
        <w:t>Отдел МВД России по Майминскому району</w:t>
      </w:r>
    </w:p>
    <w:p w:rsidR="002F6DE0" w:rsidRPr="008E7531" w:rsidRDefault="002F6DE0" w:rsidP="002F6DE0">
      <w:pPr>
        <w:spacing w:after="0"/>
        <w:ind w:firstLine="360"/>
        <w:contextualSpacing/>
        <w:jc w:val="both"/>
        <w:rPr>
          <w:rFonts w:ascii="PT Astra Serif" w:hAnsi="PT Astra Serif"/>
          <w:sz w:val="24"/>
          <w:szCs w:val="24"/>
        </w:rPr>
      </w:pPr>
      <w:r w:rsidRPr="00A25F8D">
        <w:rPr>
          <w:rFonts w:cs="Times New Roman"/>
          <w:b/>
          <w:color w:val="000000" w:themeColor="text1"/>
          <w:sz w:val="24"/>
          <w:szCs w:val="24"/>
        </w:rPr>
        <w:t>П.31</w:t>
      </w:r>
      <w:r w:rsidRPr="00A25F8D">
        <w:rPr>
          <w:rFonts w:cs="Times New Roman"/>
          <w:sz w:val="24"/>
          <w:szCs w:val="24"/>
        </w:rPr>
        <w:t xml:space="preserve"> В целях реализации Закона РА от 13.01.</w:t>
      </w:r>
      <w:r w:rsidRPr="008E7531">
        <w:rPr>
          <w:rFonts w:ascii="PT Astra Serif" w:hAnsi="PT Astra Serif"/>
          <w:sz w:val="24"/>
          <w:szCs w:val="24"/>
        </w:rPr>
        <w:t>2005 г. № 5-РЗ «О мерах</w:t>
      </w:r>
      <w:r w:rsidRPr="008E7531">
        <w:rPr>
          <w:rFonts w:ascii="PT Astra Serif" w:hAnsi="PT Astra Serif"/>
          <w:sz w:val="24"/>
          <w:szCs w:val="24"/>
        </w:rPr>
        <w:br/>
        <w:t xml:space="preserve">по защите нравственности и здоровья детей РА», проведено </w:t>
      </w:r>
      <w:r w:rsidR="00B038DE">
        <w:rPr>
          <w:rFonts w:ascii="PT Astra Serif" w:hAnsi="PT Astra Serif"/>
          <w:sz w:val="24"/>
          <w:szCs w:val="24"/>
        </w:rPr>
        <w:t>7</w:t>
      </w:r>
      <w:r w:rsidRPr="008E7531">
        <w:rPr>
          <w:rFonts w:ascii="PT Astra Serif" w:hAnsi="PT Astra Serif"/>
          <w:sz w:val="24"/>
          <w:szCs w:val="24"/>
        </w:rPr>
        <w:t xml:space="preserve"> рейдовых м</w:t>
      </w:r>
      <w:r>
        <w:rPr>
          <w:rFonts w:ascii="PT Astra Serif" w:hAnsi="PT Astra Serif"/>
          <w:sz w:val="24"/>
          <w:szCs w:val="24"/>
        </w:rPr>
        <w:t xml:space="preserve">ероприятий. Несовершеннолетних, нарушающих Комендантский час, </w:t>
      </w:r>
      <w:r w:rsidRPr="008E7531">
        <w:rPr>
          <w:rFonts w:ascii="PT Astra Serif" w:hAnsi="PT Astra Serif"/>
          <w:sz w:val="24"/>
          <w:szCs w:val="24"/>
        </w:rPr>
        <w:t>на территории Майминского района не выявлено.</w:t>
      </w:r>
    </w:p>
    <w:p w:rsidR="00B038DE" w:rsidRPr="00B038DE" w:rsidRDefault="002F6DE0" w:rsidP="00B038DE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B038DE">
        <w:rPr>
          <w:b/>
          <w:color w:val="000000" w:themeColor="text1"/>
          <w:sz w:val="22"/>
        </w:rPr>
        <w:t>П.32</w:t>
      </w:r>
      <w:r w:rsidR="00B038DE" w:rsidRPr="00B038DE">
        <w:rPr>
          <w:rFonts w:ascii="PT Astra Serif" w:hAnsi="PT Astra Serif" w:cs="Times New Roman"/>
          <w:szCs w:val="28"/>
        </w:rPr>
        <w:t xml:space="preserve"> </w:t>
      </w:r>
      <w:r w:rsidR="00B038DE" w:rsidRPr="00B038DE">
        <w:rPr>
          <w:rFonts w:cs="Times New Roman"/>
          <w:sz w:val="24"/>
          <w:szCs w:val="24"/>
        </w:rPr>
        <w:t>Ежеквартально принимается участие в межведомственных рейдовых мероприятиях (6) по проверке несовершеннолетних, семей, признанных находящимися в социально-опасном положении с целью выявления фактов ненадлежащего исполнения родительских обязанностей и профилактики совершения противоправных деяний несовершеннолетними.</w:t>
      </w:r>
    </w:p>
    <w:p w:rsidR="00B038DE" w:rsidRPr="00B038DE" w:rsidRDefault="002F6DE0" w:rsidP="00B038DE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B038DE">
        <w:rPr>
          <w:b/>
          <w:color w:val="000000" w:themeColor="text1"/>
          <w:sz w:val="22"/>
        </w:rPr>
        <w:t>П.33</w:t>
      </w:r>
      <w:r w:rsidR="00B038DE" w:rsidRPr="00B038DE">
        <w:rPr>
          <w:rFonts w:ascii="PT Astra Serif" w:hAnsi="PT Astra Serif" w:cs="Times New Roman"/>
          <w:szCs w:val="28"/>
        </w:rPr>
        <w:t xml:space="preserve"> </w:t>
      </w:r>
      <w:r w:rsidR="00B038DE" w:rsidRPr="00B038DE">
        <w:rPr>
          <w:rFonts w:cs="Times New Roman"/>
          <w:sz w:val="24"/>
          <w:szCs w:val="24"/>
        </w:rPr>
        <w:t>При постановке на профилактический учет в ПДН с несовершеннолетними и их законными представителями решается вопрос организации досуга несовершеннолетних с целью профилактики преступлений, правонарушений указанными несовершеннолетними. Из общего числа несовершеннолетних, состоящих на ведомственном учете в ПДН (34), досуг организован у 23 несовершеннолетних.</w:t>
      </w:r>
    </w:p>
    <w:p w:rsidR="00B038DE" w:rsidRPr="00B038DE" w:rsidRDefault="002F6DE0" w:rsidP="00B038DE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B038DE">
        <w:rPr>
          <w:b/>
          <w:color w:val="000000" w:themeColor="text1"/>
          <w:sz w:val="22"/>
        </w:rPr>
        <w:t>П.34</w:t>
      </w:r>
      <w:r w:rsidR="00B038DE" w:rsidRPr="00B038DE">
        <w:rPr>
          <w:rFonts w:ascii="PT Astra Serif" w:hAnsi="PT Astra Serif" w:cs="Times New Roman"/>
          <w:szCs w:val="28"/>
        </w:rPr>
        <w:t xml:space="preserve"> </w:t>
      </w:r>
      <w:r w:rsidR="00B038DE" w:rsidRPr="00B038DE">
        <w:rPr>
          <w:rFonts w:cs="Times New Roman"/>
          <w:sz w:val="24"/>
          <w:szCs w:val="24"/>
        </w:rPr>
        <w:t>Ежеквартально проводится сверка с БУЗ РА «МРБ» по несовершеннолетним, потребляющим наркотические средства и психотропные вещества без назначения врача. Указанных несовершеннолетних в ходе сверки не выявлено.</w:t>
      </w:r>
    </w:p>
    <w:p w:rsidR="004D4817" w:rsidRPr="004D4817" w:rsidRDefault="002F6DE0" w:rsidP="004D4817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4D4817">
        <w:rPr>
          <w:rFonts w:cs="Times New Roman"/>
          <w:b/>
          <w:color w:val="000000" w:themeColor="text1"/>
          <w:sz w:val="24"/>
          <w:szCs w:val="24"/>
        </w:rPr>
        <w:t>П.35</w:t>
      </w:r>
      <w:r w:rsidRPr="004D4817">
        <w:rPr>
          <w:rFonts w:cs="Times New Roman"/>
          <w:sz w:val="24"/>
          <w:szCs w:val="24"/>
        </w:rPr>
        <w:t xml:space="preserve"> </w:t>
      </w:r>
      <w:r w:rsidR="004D4817" w:rsidRPr="004D4817">
        <w:rPr>
          <w:rFonts w:cs="Times New Roman"/>
          <w:sz w:val="24"/>
          <w:szCs w:val="24"/>
        </w:rPr>
        <w:t>В период с июня по декабрь 2024 года проведено 229 профилактических мероприятий в образовательных организациях района и</w:t>
      </w:r>
      <w:r w:rsidR="004D4817" w:rsidRPr="004D4817">
        <w:rPr>
          <w:rFonts w:ascii="PT Astra Serif" w:hAnsi="PT Astra Serif" w:cs="Times New Roman"/>
          <w:szCs w:val="28"/>
        </w:rPr>
        <w:t xml:space="preserve"> </w:t>
      </w:r>
      <w:r w:rsidR="004D4817" w:rsidRPr="004D4817">
        <w:rPr>
          <w:rFonts w:cs="Times New Roman"/>
          <w:sz w:val="24"/>
          <w:szCs w:val="24"/>
        </w:rPr>
        <w:t>местах массового отдыха</w:t>
      </w:r>
      <w:r w:rsidR="004D4817" w:rsidRPr="004D4817">
        <w:rPr>
          <w:rFonts w:ascii="PT Astra Serif" w:hAnsi="PT Astra Serif" w:cs="Times New Roman"/>
          <w:szCs w:val="28"/>
        </w:rPr>
        <w:t xml:space="preserve"> </w:t>
      </w:r>
      <w:r w:rsidR="004D4817" w:rsidRPr="004D4817">
        <w:rPr>
          <w:rFonts w:cs="Times New Roman"/>
          <w:sz w:val="24"/>
          <w:szCs w:val="24"/>
        </w:rPr>
        <w:t>несовершеннолетних, данными лекциями охвачено около 3000 несовершеннолетних.</w:t>
      </w:r>
    </w:p>
    <w:p w:rsidR="004D4817" w:rsidRPr="004D4817" w:rsidRDefault="002F6DE0" w:rsidP="004D4817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4D4817">
        <w:rPr>
          <w:b/>
          <w:color w:val="000000" w:themeColor="text1"/>
          <w:sz w:val="24"/>
          <w:szCs w:val="24"/>
        </w:rPr>
        <w:lastRenderedPageBreak/>
        <w:t>П.36</w:t>
      </w:r>
      <w:r w:rsidRPr="004D4817">
        <w:rPr>
          <w:sz w:val="24"/>
          <w:szCs w:val="24"/>
        </w:rPr>
        <w:t xml:space="preserve"> </w:t>
      </w:r>
      <w:r w:rsidR="004D4817">
        <w:rPr>
          <w:sz w:val="24"/>
          <w:szCs w:val="24"/>
        </w:rPr>
        <w:t xml:space="preserve"> </w:t>
      </w:r>
      <w:r w:rsidR="004D4817" w:rsidRPr="004D4817">
        <w:rPr>
          <w:rFonts w:cs="Times New Roman"/>
          <w:sz w:val="24"/>
          <w:szCs w:val="24"/>
        </w:rPr>
        <w:t>В указанный период принято участие во 2 этапе ОПМ «Подросток», в ходе которого принято участие в 12 рейдовых мероприятий, из них: 9 – межведомственных. В отношении 7 законных представителей возбуждено административное производство по ч. 1 ст. 5.35 КоАП РФ (5) и ст. 20.22 КоАП РФ (2), в отношении 2 несовершеннолетних по ст. 6.1.1 КоАП РФ и ч. 1 ст. 20.20 КОАП РФ. Поставлено на профилактический учет 2 законных представителей, 5 несовершеннолетних и 1 группа антиобщественной направленности. Выявлено 1 преступление, совершенное в отношении несовершеннолетней ст. 119 УК РФ.</w:t>
      </w:r>
    </w:p>
    <w:p w:rsidR="002F6DE0" w:rsidRPr="00A416FB" w:rsidRDefault="002F6DE0" w:rsidP="002F6DE0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A416FB">
        <w:rPr>
          <w:rFonts w:ascii="Times New Roman" w:hAnsi="Times New Roman" w:cs="Times New Roman"/>
          <w:b/>
          <w:color w:val="000000" w:themeColor="text1"/>
        </w:rPr>
        <w:t>МБУ «</w:t>
      </w:r>
      <w:proofErr w:type="spellStart"/>
      <w:r w:rsidRPr="00A416FB">
        <w:rPr>
          <w:rFonts w:ascii="Times New Roman" w:hAnsi="Times New Roman" w:cs="Times New Roman"/>
          <w:b/>
          <w:color w:val="000000" w:themeColor="text1"/>
        </w:rPr>
        <w:t>Межпоселенческая</w:t>
      </w:r>
      <w:proofErr w:type="spellEnd"/>
      <w:r w:rsidRPr="00A416FB">
        <w:rPr>
          <w:rFonts w:ascii="Times New Roman" w:hAnsi="Times New Roman" w:cs="Times New Roman"/>
          <w:b/>
          <w:color w:val="000000" w:themeColor="text1"/>
        </w:rPr>
        <w:t xml:space="preserve"> центральная </w:t>
      </w:r>
      <w:proofErr w:type="spellStart"/>
      <w:r w:rsidRPr="00A416FB">
        <w:rPr>
          <w:rFonts w:ascii="Times New Roman" w:hAnsi="Times New Roman" w:cs="Times New Roman"/>
          <w:b/>
          <w:color w:val="000000" w:themeColor="text1"/>
        </w:rPr>
        <w:t>библиотека»МО</w:t>
      </w:r>
      <w:proofErr w:type="spellEnd"/>
      <w:r w:rsidRPr="00A416FB">
        <w:rPr>
          <w:rFonts w:ascii="Times New Roman" w:hAnsi="Times New Roman" w:cs="Times New Roman"/>
          <w:b/>
          <w:color w:val="000000" w:themeColor="text1"/>
        </w:rPr>
        <w:t xml:space="preserve"> «</w:t>
      </w:r>
      <w:proofErr w:type="spellStart"/>
      <w:r w:rsidRPr="00A416FB">
        <w:rPr>
          <w:rFonts w:ascii="Times New Roman" w:hAnsi="Times New Roman" w:cs="Times New Roman"/>
          <w:b/>
          <w:color w:val="000000" w:themeColor="text1"/>
        </w:rPr>
        <w:t>Майминский</w:t>
      </w:r>
      <w:proofErr w:type="spellEnd"/>
      <w:r w:rsidRPr="00A416FB">
        <w:rPr>
          <w:rFonts w:ascii="Times New Roman" w:hAnsi="Times New Roman" w:cs="Times New Roman"/>
          <w:b/>
          <w:color w:val="000000" w:themeColor="text1"/>
        </w:rPr>
        <w:t xml:space="preserve"> район»</w:t>
      </w:r>
    </w:p>
    <w:p w:rsidR="002F6DE0" w:rsidRDefault="002F6DE0" w:rsidP="002F6DE0">
      <w:pPr>
        <w:spacing w:after="0"/>
        <w:ind w:firstLine="360"/>
        <w:jc w:val="both"/>
        <w:rPr>
          <w:rFonts w:cs="Times New Roman"/>
          <w:sz w:val="24"/>
          <w:szCs w:val="24"/>
        </w:rPr>
      </w:pPr>
      <w:r>
        <w:rPr>
          <w:b/>
          <w:color w:val="000000" w:themeColor="text1"/>
          <w:sz w:val="22"/>
        </w:rPr>
        <w:t>П.42</w:t>
      </w:r>
      <w:r w:rsidRPr="00EC02A0">
        <w:rPr>
          <w:rFonts w:cs="Times New Roman"/>
          <w:sz w:val="24"/>
          <w:szCs w:val="24"/>
        </w:rPr>
        <w:t xml:space="preserve"> </w:t>
      </w:r>
      <w:r w:rsidRPr="008943CA">
        <w:rPr>
          <w:rFonts w:cs="Times New Roman"/>
          <w:sz w:val="24"/>
          <w:szCs w:val="24"/>
        </w:rPr>
        <w:t xml:space="preserve">С целью проведения информационной профилактической работы населения </w:t>
      </w:r>
      <w:r>
        <w:rPr>
          <w:rFonts w:cs="Times New Roman"/>
          <w:sz w:val="24"/>
          <w:szCs w:val="24"/>
        </w:rPr>
        <w:t xml:space="preserve">в июле 2024года </w:t>
      </w:r>
      <w:r w:rsidRPr="008943CA">
        <w:rPr>
          <w:rFonts w:cs="Times New Roman"/>
          <w:sz w:val="24"/>
          <w:szCs w:val="24"/>
        </w:rPr>
        <w:t>библиотеками были подготовлены и распространены буклеты: «Пиво и подросток» (Александровская СБ – 10 экз.), «Трезво жить – здорово!» (</w:t>
      </w:r>
      <w:r w:rsidR="00FA42D8" w:rsidRPr="008943CA">
        <w:rPr>
          <w:rFonts w:cs="Times New Roman"/>
          <w:sz w:val="24"/>
          <w:szCs w:val="24"/>
        </w:rPr>
        <w:t>Алферовская СБ</w:t>
      </w:r>
      <w:r w:rsidRPr="008943CA">
        <w:rPr>
          <w:rFonts w:cs="Times New Roman"/>
          <w:sz w:val="24"/>
          <w:szCs w:val="24"/>
        </w:rPr>
        <w:t xml:space="preserve"> – 15 экз.), «Алкоголь – враг здоровью» (</w:t>
      </w:r>
      <w:proofErr w:type="spellStart"/>
      <w:r w:rsidRPr="008943CA">
        <w:rPr>
          <w:rFonts w:cs="Times New Roman"/>
          <w:sz w:val="24"/>
          <w:szCs w:val="24"/>
        </w:rPr>
        <w:t>Бирюлинская</w:t>
      </w:r>
      <w:proofErr w:type="spellEnd"/>
      <w:r w:rsidRPr="008943CA">
        <w:rPr>
          <w:rFonts w:cs="Times New Roman"/>
          <w:sz w:val="24"/>
          <w:szCs w:val="24"/>
        </w:rPr>
        <w:t xml:space="preserve"> СБ – 10 экз.)</w:t>
      </w:r>
    </w:p>
    <w:p w:rsidR="002F6DE0" w:rsidRDefault="002F6DE0" w:rsidP="002F6DE0">
      <w:pPr>
        <w:spacing w:after="0"/>
        <w:ind w:firstLine="360"/>
        <w:rPr>
          <w:rFonts w:cs="Times New Roman"/>
          <w:sz w:val="24"/>
          <w:szCs w:val="24"/>
        </w:rPr>
      </w:pPr>
      <w:r w:rsidRPr="00EC02A0">
        <w:rPr>
          <w:rFonts w:cs="Times New Roman"/>
          <w:b/>
          <w:sz w:val="24"/>
          <w:szCs w:val="24"/>
        </w:rPr>
        <w:t>П.43</w:t>
      </w:r>
      <w:r>
        <w:rPr>
          <w:rFonts w:cs="Times New Roman"/>
          <w:sz w:val="24"/>
          <w:szCs w:val="24"/>
        </w:rPr>
        <w:t xml:space="preserve"> </w:t>
      </w:r>
      <w:r w:rsidRPr="008943CA">
        <w:rPr>
          <w:rFonts w:cs="Times New Roman"/>
          <w:sz w:val="24"/>
          <w:szCs w:val="24"/>
        </w:rPr>
        <w:t xml:space="preserve">28 августа 2024 г. в </w:t>
      </w:r>
      <w:proofErr w:type="spellStart"/>
      <w:r w:rsidRPr="008943CA">
        <w:rPr>
          <w:rFonts w:cs="Times New Roman"/>
          <w:sz w:val="24"/>
          <w:szCs w:val="24"/>
        </w:rPr>
        <w:t>Майминской</w:t>
      </w:r>
      <w:proofErr w:type="spellEnd"/>
      <w:r w:rsidRPr="008943CA">
        <w:rPr>
          <w:rFonts w:cs="Times New Roman"/>
          <w:sz w:val="24"/>
          <w:szCs w:val="24"/>
        </w:rPr>
        <w:t xml:space="preserve"> центральной библиотеке проведено мероприятие для подростков «Мой выбор – трезвость», в котором приняли участие 11 человек.</w:t>
      </w:r>
    </w:p>
    <w:p w:rsidR="002F6DE0" w:rsidRDefault="002F6DE0" w:rsidP="002F6DE0">
      <w:pPr>
        <w:spacing w:after="0"/>
        <w:ind w:firstLine="360"/>
        <w:rPr>
          <w:rFonts w:cs="Times New Roman"/>
          <w:sz w:val="24"/>
          <w:szCs w:val="24"/>
        </w:rPr>
      </w:pPr>
      <w:r w:rsidRPr="00FF58DF">
        <w:rPr>
          <w:rFonts w:cs="Times New Roman"/>
          <w:b/>
          <w:sz w:val="24"/>
          <w:szCs w:val="24"/>
        </w:rPr>
        <w:t>П.44</w:t>
      </w:r>
      <w:r>
        <w:rPr>
          <w:rFonts w:cs="Times New Roman"/>
          <w:sz w:val="24"/>
          <w:szCs w:val="24"/>
        </w:rPr>
        <w:t xml:space="preserve">  20 сентября 2024года </w:t>
      </w:r>
      <w:r w:rsidRPr="008943CA">
        <w:rPr>
          <w:rFonts w:cs="Times New Roman"/>
          <w:sz w:val="24"/>
          <w:szCs w:val="24"/>
        </w:rPr>
        <w:t>«Путешествие в страну «Здоровье» совершили  семиклассники в Центральной библио</w:t>
      </w:r>
      <w:r>
        <w:rPr>
          <w:rFonts w:cs="Times New Roman"/>
          <w:sz w:val="24"/>
          <w:szCs w:val="24"/>
        </w:rPr>
        <w:t>теке</w:t>
      </w:r>
      <w:r w:rsidRPr="008943CA">
        <w:rPr>
          <w:rFonts w:cs="Times New Roman"/>
          <w:sz w:val="24"/>
          <w:szCs w:val="24"/>
        </w:rPr>
        <w:t>. Учащиеся узнали о том, как алкоголь влияет на развитие и здоровье подростка, какие последствия могут возникнуть. Приняли участие 18 человек.</w:t>
      </w:r>
    </w:p>
    <w:p w:rsidR="002F6DE0" w:rsidRDefault="002F6DE0" w:rsidP="002F6DE0">
      <w:pPr>
        <w:spacing w:after="0"/>
        <w:ind w:firstLine="360"/>
        <w:rPr>
          <w:rFonts w:cs="Times New Roman"/>
          <w:sz w:val="24"/>
          <w:szCs w:val="24"/>
        </w:rPr>
      </w:pPr>
      <w:r w:rsidRPr="00FF58DF">
        <w:rPr>
          <w:rFonts w:cs="Times New Roman"/>
          <w:b/>
          <w:sz w:val="24"/>
          <w:szCs w:val="24"/>
        </w:rPr>
        <w:t>П.45</w:t>
      </w:r>
      <w:r>
        <w:rPr>
          <w:rFonts w:cs="Times New Roman"/>
          <w:sz w:val="24"/>
          <w:szCs w:val="24"/>
        </w:rPr>
        <w:t xml:space="preserve"> 3 октября 2024года  проведен </w:t>
      </w:r>
      <w:r w:rsidRPr="008943CA">
        <w:rPr>
          <w:rFonts w:cs="Times New Roman"/>
          <w:sz w:val="24"/>
          <w:szCs w:val="24"/>
        </w:rPr>
        <w:t>Инфор</w:t>
      </w:r>
      <w:r>
        <w:rPr>
          <w:rFonts w:cs="Times New Roman"/>
          <w:sz w:val="24"/>
          <w:szCs w:val="24"/>
        </w:rPr>
        <w:t>мационный час «Опасные напитки»</w:t>
      </w:r>
      <w:r w:rsidRPr="008943CA">
        <w:rPr>
          <w:rFonts w:cs="Times New Roman"/>
          <w:sz w:val="24"/>
          <w:szCs w:val="24"/>
        </w:rPr>
        <w:t>, был приурочен к Всемирному дню трезвости. В мероприятии приняли участие 8 несовершеннолетних.</w:t>
      </w:r>
    </w:p>
    <w:p w:rsidR="002F6DE0" w:rsidRDefault="002F6DE0" w:rsidP="002F6DE0">
      <w:pPr>
        <w:spacing w:after="0"/>
        <w:ind w:firstLine="360"/>
        <w:rPr>
          <w:rFonts w:cs="Times New Roman"/>
          <w:sz w:val="24"/>
          <w:szCs w:val="24"/>
        </w:rPr>
      </w:pPr>
      <w:r w:rsidRPr="00FF58DF">
        <w:rPr>
          <w:rFonts w:cs="Times New Roman"/>
          <w:b/>
          <w:sz w:val="24"/>
          <w:szCs w:val="24"/>
        </w:rPr>
        <w:t>П.46</w:t>
      </w:r>
      <w:r>
        <w:rPr>
          <w:rFonts w:cs="Times New Roman"/>
          <w:sz w:val="24"/>
          <w:szCs w:val="24"/>
        </w:rPr>
        <w:t xml:space="preserve"> </w:t>
      </w:r>
      <w:r w:rsidRPr="008943CA">
        <w:rPr>
          <w:rFonts w:cs="Times New Roman"/>
          <w:sz w:val="24"/>
          <w:szCs w:val="24"/>
        </w:rPr>
        <w:t xml:space="preserve">8 ноября, в рамках акции «Трезвый день календаря» </w:t>
      </w:r>
      <w:proofErr w:type="spellStart"/>
      <w:r w:rsidRPr="008943CA">
        <w:rPr>
          <w:rFonts w:cs="Times New Roman"/>
          <w:sz w:val="24"/>
          <w:szCs w:val="24"/>
        </w:rPr>
        <w:t>Майминской</w:t>
      </w:r>
      <w:proofErr w:type="spellEnd"/>
      <w:r w:rsidRPr="008943CA">
        <w:rPr>
          <w:rFonts w:cs="Times New Roman"/>
          <w:sz w:val="24"/>
          <w:szCs w:val="24"/>
        </w:rPr>
        <w:t xml:space="preserve"> центральной библиотекой подготовлены и розданы информационные </w:t>
      </w:r>
      <w:r w:rsidR="00FA42D8" w:rsidRPr="008943CA">
        <w:rPr>
          <w:rFonts w:cs="Times New Roman"/>
          <w:sz w:val="24"/>
          <w:szCs w:val="24"/>
        </w:rPr>
        <w:t>буклеты «</w:t>
      </w:r>
      <w:r w:rsidRPr="008943CA">
        <w:rPr>
          <w:rFonts w:cs="Times New Roman"/>
          <w:sz w:val="24"/>
          <w:szCs w:val="24"/>
        </w:rPr>
        <w:t>7 фактов о риске здоровья при употреблении алкоголя». Так же в Алферовской библиотеке была оформлена информационная выставка "Живи трезво!", направленная на привлечение внимания к профилактике алкоголизма и пропаганде здорового образа жизни. В акции приняли участие 17 человек.</w:t>
      </w:r>
    </w:p>
    <w:p w:rsidR="002F6DE0" w:rsidRDefault="002F6DE0" w:rsidP="002F6DE0">
      <w:pPr>
        <w:spacing w:after="0"/>
        <w:ind w:firstLine="360"/>
        <w:rPr>
          <w:rFonts w:cs="Times New Roman"/>
          <w:sz w:val="24"/>
          <w:szCs w:val="24"/>
        </w:rPr>
      </w:pPr>
      <w:r w:rsidRPr="00FF58DF">
        <w:rPr>
          <w:rFonts w:cs="Times New Roman"/>
          <w:b/>
          <w:sz w:val="24"/>
          <w:szCs w:val="24"/>
        </w:rPr>
        <w:t>П.47</w:t>
      </w:r>
      <w:r>
        <w:rPr>
          <w:rFonts w:cs="Times New Roman"/>
          <w:sz w:val="24"/>
          <w:szCs w:val="24"/>
        </w:rPr>
        <w:t xml:space="preserve"> </w:t>
      </w:r>
      <w:r w:rsidRPr="008943CA">
        <w:rPr>
          <w:rFonts w:cs="Times New Roman"/>
          <w:sz w:val="24"/>
          <w:szCs w:val="24"/>
        </w:rPr>
        <w:t>10 декабря 2024 г. проведена беседа с подростками «Правда и ложь об алкоголе», приняло участие 8 человек.</w:t>
      </w:r>
    </w:p>
    <w:p w:rsidR="002F6DE0" w:rsidRPr="00A416FB" w:rsidRDefault="002F6DE0" w:rsidP="002F6DE0">
      <w:pPr>
        <w:pStyle w:val="a5"/>
        <w:numPr>
          <w:ilvl w:val="0"/>
          <w:numId w:val="9"/>
        </w:numPr>
        <w:spacing w:after="0"/>
        <w:rPr>
          <w:rStyle w:val="c32"/>
          <w:rFonts w:ascii="Times New Roman" w:hAnsi="Times New Roman" w:cs="Times New Roman"/>
          <w:b/>
        </w:rPr>
      </w:pPr>
      <w:r w:rsidRPr="00A416FB">
        <w:rPr>
          <w:rStyle w:val="c32"/>
          <w:rFonts w:ascii="Times New Roman" w:hAnsi="Times New Roman" w:cs="Times New Roman"/>
          <w:b/>
        </w:rPr>
        <w:t>БУЗ РА «</w:t>
      </w:r>
      <w:proofErr w:type="spellStart"/>
      <w:r w:rsidRPr="00A416FB">
        <w:rPr>
          <w:rStyle w:val="c32"/>
          <w:rFonts w:ascii="Times New Roman" w:hAnsi="Times New Roman" w:cs="Times New Roman"/>
          <w:b/>
        </w:rPr>
        <w:t>Майминская</w:t>
      </w:r>
      <w:proofErr w:type="spellEnd"/>
      <w:r w:rsidRPr="00A416FB">
        <w:rPr>
          <w:rStyle w:val="c32"/>
          <w:rFonts w:ascii="Times New Roman" w:hAnsi="Times New Roman" w:cs="Times New Roman"/>
          <w:b/>
        </w:rPr>
        <w:t xml:space="preserve"> районная больница»</w:t>
      </w:r>
    </w:p>
    <w:p w:rsidR="002F6DE0" w:rsidRDefault="002F6DE0" w:rsidP="002F6DE0">
      <w:pPr>
        <w:spacing w:after="0"/>
        <w:ind w:firstLine="36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Style w:val="c32"/>
          <w:b/>
          <w:sz w:val="22"/>
        </w:rPr>
        <w:t xml:space="preserve">П.37  </w:t>
      </w:r>
      <w:r w:rsidRPr="00FF58DF">
        <w:rPr>
          <w:rStyle w:val="c32"/>
          <w:sz w:val="24"/>
          <w:szCs w:val="24"/>
        </w:rPr>
        <w:t>В сентябре-октябре п</w:t>
      </w:r>
      <w:r w:rsidRPr="00FF58DF">
        <w:rPr>
          <w:rFonts w:cs="Times New Roman"/>
          <w:color w:val="000000" w:themeColor="text1"/>
          <w:sz w:val="24"/>
          <w:szCs w:val="24"/>
        </w:rPr>
        <w:t>роведены беседы  медицинскими работниками  с несовершеннолетними на тему: «Алкоголь и  несовершеннолетний, «Здоровый образ жизни», «Спорт и здоровье несовершеннолетних», охват 3368 человек.</w:t>
      </w:r>
    </w:p>
    <w:p w:rsidR="002F6DE0" w:rsidRDefault="002F6DE0" w:rsidP="002F6DE0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  <w:r w:rsidRPr="00FF58DF">
        <w:rPr>
          <w:b/>
          <w:color w:val="000000" w:themeColor="text1"/>
        </w:rPr>
        <w:t>П.38</w:t>
      </w:r>
      <w:r>
        <w:rPr>
          <w:color w:val="000000" w:themeColor="text1"/>
        </w:rPr>
        <w:t xml:space="preserve"> В ноябре 2024года</w:t>
      </w:r>
      <w:r w:rsidRPr="00FF58D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в</w:t>
      </w:r>
      <w:r w:rsidRPr="006D6462">
        <w:rPr>
          <w:color w:val="000000" w:themeColor="text1"/>
          <w:sz w:val="22"/>
          <w:szCs w:val="22"/>
        </w:rPr>
        <w:t>рач</w:t>
      </w:r>
      <w:r>
        <w:rPr>
          <w:color w:val="000000" w:themeColor="text1"/>
          <w:sz w:val="22"/>
          <w:szCs w:val="22"/>
        </w:rPr>
        <w:t>ами</w:t>
      </w:r>
      <w:r w:rsidRPr="006D6462">
        <w:rPr>
          <w:color w:val="000000" w:themeColor="text1"/>
          <w:sz w:val="22"/>
          <w:szCs w:val="22"/>
        </w:rPr>
        <w:t>-педиатр</w:t>
      </w:r>
      <w:r>
        <w:rPr>
          <w:color w:val="000000" w:themeColor="text1"/>
          <w:sz w:val="22"/>
          <w:szCs w:val="22"/>
        </w:rPr>
        <w:t>ами</w:t>
      </w:r>
      <w:r w:rsidRPr="006D6462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6D6462">
        <w:rPr>
          <w:color w:val="000000" w:themeColor="text1"/>
          <w:sz w:val="22"/>
          <w:szCs w:val="22"/>
        </w:rPr>
        <w:t>фельдше</w:t>
      </w:r>
      <w:r>
        <w:rPr>
          <w:color w:val="000000" w:themeColor="text1"/>
          <w:sz w:val="22"/>
          <w:szCs w:val="22"/>
        </w:rPr>
        <w:t>рами</w:t>
      </w:r>
      <w:r>
        <w:rPr>
          <w:color w:val="000000" w:themeColor="text1"/>
        </w:rPr>
        <w:t xml:space="preserve"> р</w:t>
      </w:r>
      <w:r w:rsidRPr="006D6462">
        <w:rPr>
          <w:color w:val="000000" w:themeColor="text1"/>
          <w:sz w:val="22"/>
          <w:szCs w:val="22"/>
        </w:rPr>
        <w:t>аспространен</w:t>
      </w:r>
      <w:r>
        <w:rPr>
          <w:color w:val="000000" w:themeColor="text1"/>
          <w:sz w:val="22"/>
        </w:rPr>
        <w:t>о 100</w:t>
      </w:r>
      <w:r w:rsidRPr="006D6462">
        <w:rPr>
          <w:color w:val="000000" w:themeColor="text1"/>
          <w:sz w:val="22"/>
          <w:szCs w:val="22"/>
        </w:rPr>
        <w:t xml:space="preserve"> листовок на тему «Жизнь подростка  и алкоголь», «Алкоголь»</w:t>
      </w:r>
      <w:r>
        <w:rPr>
          <w:color w:val="000000" w:themeColor="text1"/>
          <w:sz w:val="22"/>
          <w:szCs w:val="22"/>
        </w:rPr>
        <w:t>.</w:t>
      </w:r>
    </w:p>
    <w:p w:rsidR="002F6DE0" w:rsidRPr="00C10067" w:rsidRDefault="002F6DE0" w:rsidP="002F6DE0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  <w:r w:rsidRPr="00C10067">
        <w:rPr>
          <w:b/>
          <w:color w:val="000000" w:themeColor="text1"/>
          <w:sz w:val="22"/>
          <w:szCs w:val="22"/>
        </w:rPr>
        <w:t xml:space="preserve">П.39 </w:t>
      </w:r>
      <w:r w:rsidRPr="00C10067">
        <w:rPr>
          <w:color w:val="000000" w:themeColor="text1"/>
          <w:sz w:val="22"/>
          <w:szCs w:val="22"/>
        </w:rPr>
        <w:t xml:space="preserve">В детском поликлиническом отделении БУЗ РА </w:t>
      </w:r>
      <w:r>
        <w:rPr>
          <w:color w:val="000000" w:themeColor="text1"/>
          <w:sz w:val="22"/>
          <w:szCs w:val="22"/>
        </w:rPr>
        <w:t xml:space="preserve">ежедневно </w:t>
      </w:r>
      <w:r w:rsidRPr="00C10067">
        <w:rPr>
          <w:color w:val="000000" w:themeColor="text1"/>
          <w:sz w:val="22"/>
          <w:szCs w:val="22"/>
        </w:rPr>
        <w:t xml:space="preserve">функционирует «телефон доверия» 83884421297, в 2024году  обращений не было. </w:t>
      </w:r>
    </w:p>
    <w:p w:rsidR="002F6DE0" w:rsidRDefault="002F6DE0" w:rsidP="002F6DE0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  <w:r w:rsidRPr="001A74CA">
        <w:rPr>
          <w:b/>
          <w:color w:val="000000" w:themeColor="text1"/>
          <w:sz w:val="22"/>
          <w:szCs w:val="22"/>
        </w:rPr>
        <w:t>П.40</w:t>
      </w:r>
      <w:r>
        <w:rPr>
          <w:color w:val="000000" w:themeColor="text1"/>
          <w:sz w:val="22"/>
          <w:szCs w:val="22"/>
        </w:rPr>
        <w:t xml:space="preserve"> Врачами БУЗ РА «</w:t>
      </w:r>
      <w:proofErr w:type="spellStart"/>
      <w:r>
        <w:rPr>
          <w:color w:val="000000" w:themeColor="text1"/>
          <w:sz w:val="22"/>
          <w:szCs w:val="22"/>
        </w:rPr>
        <w:t>Майминская</w:t>
      </w:r>
      <w:proofErr w:type="spellEnd"/>
      <w:r>
        <w:rPr>
          <w:color w:val="000000" w:themeColor="text1"/>
          <w:sz w:val="22"/>
          <w:szCs w:val="22"/>
        </w:rPr>
        <w:t xml:space="preserve"> районная больница» в течении </w:t>
      </w:r>
      <w:r w:rsidR="00AA64A8">
        <w:rPr>
          <w:color w:val="000000" w:themeColor="text1"/>
          <w:sz w:val="22"/>
          <w:szCs w:val="22"/>
        </w:rPr>
        <w:t>года проведено</w:t>
      </w:r>
      <w:r>
        <w:rPr>
          <w:color w:val="000000" w:themeColor="text1"/>
          <w:sz w:val="22"/>
          <w:szCs w:val="22"/>
        </w:rPr>
        <w:t xml:space="preserve"> анкетирование с несовершеннолетними, не достигшими возраста 16 лет на тему: «Отношение несовершеннолетнего к алкоголю», охват 80 человек.</w:t>
      </w:r>
    </w:p>
    <w:p w:rsidR="002F6DE0" w:rsidRDefault="002F6DE0" w:rsidP="002F6DE0">
      <w:pPr>
        <w:pStyle w:val="Default"/>
        <w:ind w:firstLine="360"/>
        <w:jc w:val="both"/>
        <w:rPr>
          <w:color w:val="000000" w:themeColor="text1"/>
          <w:sz w:val="22"/>
          <w:szCs w:val="22"/>
        </w:rPr>
      </w:pPr>
      <w:r w:rsidRPr="001A74CA">
        <w:rPr>
          <w:b/>
          <w:color w:val="000000" w:themeColor="text1"/>
          <w:sz w:val="22"/>
          <w:szCs w:val="22"/>
        </w:rPr>
        <w:t>П.41</w:t>
      </w:r>
      <w:r>
        <w:rPr>
          <w:color w:val="000000" w:themeColor="text1"/>
          <w:sz w:val="22"/>
          <w:szCs w:val="22"/>
        </w:rPr>
        <w:t xml:space="preserve"> В июне 2024года в</w:t>
      </w:r>
      <w:r w:rsidRPr="006D6462">
        <w:rPr>
          <w:color w:val="000000" w:themeColor="text1"/>
          <w:sz w:val="22"/>
          <w:szCs w:val="22"/>
        </w:rPr>
        <w:t>рач</w:t>
      </w:r>
      <w:r>
        <w:rPr>
          <w:color w:val="000000" w:themeColor="text1"/>
          <w:sz w:val="22"/>
          <w:szCs w:val="22"/>
        </w:rPr>
        <w:t>ами</w:t>
      </w:r>
      <w:r w:rsidRPr="006D6462">
        <w:rPr>
          <w:color w:val="000000" w:themeColor="text1"/>
          <w:sz w:val="22"/>
          <w:szCs w:val="22"/>
        </w:rPr>
        <w:t>-педиатр</w:t>
      </w:r>
      <w:r>
        <w:rPr>
          <w:color w:val="000000" w:themeColor="text1"/>
          <w:sz w:val="22"/>
          <w:szCs w:val="22"/>
        </w:rPr>
        <w:t>ами</w:t>
      </w:r>
      <w:r w:rsidRPr="006D6462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6D6462">
        <w:rPr>
          <w:color w:val="000000" w:themeColor="text1"/>
          <w:sz w:val="22"/>
          <w:szCs w:val="22"/>
        </w:rPr>
        <w:t>фельдше</w:t>
      </w:r>
      <w:r>
        <w:rPr>
          <w:color w:val="000000" w:themeColor="text1"/>
          <w:sz w:val="22"/>
          <w:szCs w:val="22"/>
        </w:rPr>
        <w:t>рами</w:t>
      </w:r>
      <w:r>
        <w:rPr>
          <w:color w:val="000000" w:themeColor="text1"/>
        </w:rPr>
        <w:t xml:space="preserve">  размещено 16 информационных материалов </w:t>
      </w:r>
      <w:r w:rsidRPr="006D6462">
        <w:rPr>
          <w:color w:val="000000" w:themeColor="text1"/>
          <w:sz w:val="22"/>
          <w:szCs w:val="22"/>
        </w:rPr>
        <w:t xml:space="preserve">в «уголках здоровья» на </w:t>
      </w:r>
      <w:proofErr w:type="spellStart"/>
      <w:r w:rsidRPr="006D6462">
        <w:rPr>
          <w:color w:val="000000" w:themeColor="text1"/>
          <w:sz w:val="22"/>
          <w:szCs w:val="22"/>
        </w:rPr>
        <w:t>ФАПах</w:t>
      </w:r>
      <w:proofErr w:type="spellEnd"/>
      <w:r w:rsidRPr="006D6462">
        <w:rPr>
          <w:color w:val="000000" w:themeColor="text1"/>
          <w:sz w:val="22"/>
          <w:szCs w:val="22"/>
        </w:rPr>
        <w:t>, здравпунктах информации на тему: «Алкоголь, наркомания, курение»</w:t>
      </w:r>
      <w:r>
        <w:rPr>
          <w:color w:val="000000" w:themeColor="text1"/>
          <w:sz w:val="22"/>
          <w:szCs w:val="22"/>
        </w:rPr>
        <w:t>.</w:t>
      </w:r>
    </w:p>
    <w:p w:rsidR="002F6DE0" w:rsidRPr="006E5CDD" w:rsidRDefault="002F6DE0" w:rsidP="002F6DE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CDD">
        <w:rPr>
          <w:rFonts w:ascii="Times New Roman" w:hAnsi="Times New Roman" w:cs="Times New Roman"/>
          <w:b/>
          <w:sz w:val="24"/>
          <w:szCs w:val="24"/>
        </w:rPr>
        <w:t>МБУ «Музей камня» МО «Майминский район»</w:t>
      </w:r>
    </w:p>
    <w:p w:rsidR="002F6DE0" w:rsidRDefault="002F6DE0" w:rsidP="002F6DE0">
      <w:pPr>
        <w:spacing w:after="0"/>
        <w:ind w:firstLine="360"/>
        <w:jc w:val="both"/>
        <w:rPr>
          <w:rFonts w:eastAsia="SimSun" w:cs="Times New Roman"/>
          <w:sz w:val="24"/>
          <w:szCs w:val="24"/>
        </w:rPr>
      </w:pPr>
      <w:r>
        <w:rPr>
          <w:b/>
          <w:sz w:val="22"/>
        </w:rPr>
        <w:t>П.48</w:t>
      </w:r>
      <w:r w:rsidRPr="00481F42">
        <w:rPr>
          <w:rFonts w:eastAsia="SimSun" w:cs="Times New Roman"/>
          <w:sz w:val="24"/>
          <w:szCs w:val="24"/>
        </w:rPr>
        <w:t xml:space="preserve"> </w:t>
      </w:r>
      <w:r>
        <w:rPr>
          <w:rFonts w:eastAsia="SimSun" w:cs="Times New Roman"/>
          <w:sz w:val="24"/>
          <w:szCs w:val="24"/>
        </w:rPr>
        <w:t xml:space="preserve">Мультфильм «Опасное погружение» размещен в группе Музея камня </w:t>
      </w:r>
      <w:proofErr w:type="spellStart"/>
      <w:r>
        <w:rPr>
          <w:rFonts w:eastAsia="SimSun" w:cs="Times New Roman"/>
          <w:sz w:val="24"/>
          <w:szCs w:val="24"/>
        </w:rPr>
        <w:t>Вконтакте</w:t>
      </w:r>
      <w:proofErr w:type="spellEnd"/>
      <w:r>
        <w:rPr>
          <w:rFonts w:eastAsia="SimSun" w:cs="Times New Roman"/>
          <w:sz w:val="24"/>
          <w:szCs w:val="24"/>
        </w:rPr>
        <w:t xml:space="preserve"> 07.06.2024 г. (316 просмотров по состоянию на 03.02.2025 г.).</w:t>
      </w:r>
    </w:p>
    <w:p w:rsidR="002F6DE0" w:rsidRDefault="002F6DE0" w:rsidP="002F6DE0">
      <w:pPr>
        <w:widowControl w:val="0"/>
        <w:spacing w:after="0"/>
        <w:ind w:firstLine="360"/>
        <w:jc w:val="both"/>
        <w:rPr>
          <w:rFonts w:eastAsia="SimSun" w:cs="Times New Roman"/>
          <w:sz w:val="24"/>
          <w:szCs w:val="24"/>
        </w:rPr>
      </w:pPr>
      <w:r>
        <w:rPr>
          <w:b/>
          <w:sz w:val="22"/>
        </w:rPr>
        <w:t>П.49</w:t>
      </w:r>
      <w:r w:rsidRPr="00481F42">
        <w:rPr>
          <w:rFonts w:eastAsia="SimSun" w:cs="Times New Roman"/>
          <w:sz w:val="24"/>
          <w:szCs w:val="24"/>
          <w:lang w:eastAsia="zh-CN"/>
        </w:rPr>
        <w:t xml:space="preserve"> </w:t>
      </w:r>
      <w:r>
        <w:rPr>
          <w:rFonts w:eastAsia="SimSun" w:cs="Times New Roman"/>
          <w:sz w:val="24"/>
          <w:szCs w:val="24"/>
          <w:lang w:eastAsia="zh-CN"/>
        </w:rPr>
        <w:t>В июле, августе 2024года размещены буклеты «Памятка для подростков» о вреде алкоголя, последствиях его употребления, уголовной ответственности и способах противостояния вовлечению в употребление алкоголя (лист А4 с двух сторон) в музее камня. Розданы несовершеннолетним посетителям музея подросткового возраста. Всего вручено 27 буклетов.</w:t>
      </w:r>
    </w:p>
    <w:p w:rsidR="00FF42B7" w:rsidRDefault="00FF42B7" w:rsidP="00FF42B7">
      <w:pPr>
        <w:widowControl w:val="0"/>
        <w:spacing w:after="0"/>
        <w:jc w:val="both"/>
        <w:rPr>
          <w:rFonts w:eastAsia="SimSun" w:cs="Times New Roman"/>
          <w:sz w:val="24"/>
          <w:szCs w:val="24"/>
          <w:lang w:eastAsia="zh-CN"/>
        </w:rPr>
      </w:pPr>
      <w:r w:rsidRPr="00872075">
        <w:rPr>
          <w:b/>
          <w:sz w:val="24"/>
          <w:szCs w:val="24"/>
        </w:rPr>
        <w:t xml:space="preserve">       </w:t>
      </w:r>
      <w:r w:rsidR="002F6DE0" w:rsidRPr="00872075">
        <w:rPr>
          <w:b/>
          <w:sz w:val="24"/>
          <w:szCs w:val="24"/>
        </w:rPr>
        <w:t>П.50</w:t>
      </w:r>
      <w:r w:rsidR="002F6DE0" w:rsidRPr="00872075">
        <w:rPr>
          <w:rFonts w:eastAsia="SimSun" w:cs="Times New Roman"/>
          <w:sz w:val="24"/>
          <w:szCs w:val="24"/>
          <w:lang w:eastAsia="zh-CN"/>
        </w:rPr>
        <w:t xml:space="preserve">. В сентябре 2024года размещена </w:t>
      </w:r>
      <w:proofErr w:type="spellStart"/>
      <w:r w:rsidR="002F6DE0" w:rsidRPr="00872075">
        <w:rPr>
          <w:rFonts w:eastAsia="SimSun" w:cs="Times New Roman"/>
          <w:sz w:val="24"/>
          <w:szCs w:val="24"/>
          <w:lang w:eastAsia="zh-CN"/>
        </w:rPr>
        <w:t>Фотоподборка</w:t>
      </w:r>
      <w:proofErr w:type="spellEnd"/>
      <w:r w:rsidR="002F6DE0" w:rsidRPr="00872075">
        <w:rPr>
          <w:rFonts w:eastAsia="SimSun" w:cs="Times New Roman"/>
          <w:sz w:val="24"/>
          <w:szCs w:val="24"/>
          <w:lang w:eastAsia="zh-CN"/>
        </w:rPr>
        <w:t xml:space="preserve"> «Музе</w:t>
      </w:r>
      <w:r w:rsidRPr="00872075">
        <w:rPr>
          <w:rFonts w:eastAsia="SimSun" w:cs="Times New Roman"/>
          <w:sz w:val="24"/>
          <w:szCs w:val="24"/>
          <w:lang w:eastAsia="zh-CN"/>
        </w:rPr>
        <w:t xml:space="preserve">йщики за здоровый образ жизни» </w:t>
      </w:r>
      <w:r w:rsidR="002F6DE0" w:rsidRPr="00872075">
        <w:rPr>
          <w:rFonts w:eastAsia="SimSun" w:cs="Times New Roman"/>
          <w:sz w:val="24"/>
          <w:szCs w:val="24"/>
          <w:lang w:eastAsia="zh-CN"/>
        </w:rPr>
        <w:t>в</w:t>
      </w:r>
      <w:r w:rsidR="002F6DE0">
        <w:rPr>
          <w:rFonts w:eastAsia="SimSun" w:cs="Times New Roman"/>
          <w:sz w:val="24"/>
          <w:szCs w:val="24"/>
          <w:lang w:eastAsia="zh-CN"/>
        </w:rPr>
        <w:t xml:space="preserve"> группе Музей камня </w:t>
      </w:r>
      <w:proofErr w:type="spellStart"/>
      <w:r w:rsidR="002F6DE0">
        <w:rPr>
          <w:rFonts w:eastAsia="SimSun" w:cs="Times New Roman"/>
          <w:sz w:val="24"/>
          <w:szCs w:val="24"/>
          <w:lang w:eastAsia="zh-CN"/>
        </w:rPr>
        <w:t>Вконтакте</w:t>
      </w:r>
      <w:proofErr w:type="spellEnd"/>
      <w:r w:rsidR="002F6DE0">
        <w:rPr>
          <w:rFonts w:eastAsia="SimSun" w:cs="Times New Roman"/>
          <w:sz w:val="24"/>
          <w:szCs w:val="24"/>
          <w:lang w:eastAsia="zh-CN"/>
        </w:rPr>
        <w:t xml:space="preserve"> 11.09.2024 г. (Всего 1000 просмотров по состоянию на 03.02.2025 г.).</w:t>
      </w:r>
      <w:r w:rsidR="002F6DE0">
        <w:rPr>
          <w:rFonts w:eastAsia="SimSun" w:cs="Times New Roman"/>
          <w:sz w:val="24"/>
          <w:szCs w:val="24"/>
        </w:rPr>
        <w:t xml:space="preserve"> </w:t>
      </w:r>
      <w:r w:rsidR="002F6DE0">
        <w:rPr>
          <w:rFonts w:eastAsia="SimSun" w:cs="Times New Roman"/>
          <w:sz w:val="24"/>
          <w:szCs w:val="24"/>
          <w:lang w:eastAsia="zh-CN"/>
        </w:rPr>
        <w:t xml:space="preserve">Не размещен информационный стенд  в связи с отсутствием </w:t>
      </w:r>
      <w:r w:rsidR="002F6DE0">
        <w:rPr>
          <w:rFonts w:eastAsia="SimSun" w:cs="Times New Roman"/>
          <w:sz w:val="24"/>
          <w:szCs w:val="24"/>
          <w:lang w:eastAsia="zh-CN"/>
        </w:rPr>
        <w:lastRenderedPageBreak/>
        <w:t>места для его размещения в стесненной экспозиции музея. Информация доносится с помощью буклета и показа презентаций.</w:t>
      </w:r>
    </w:p>
    <w:p w:rsidR="002F6DE0" w:rsidRPr="006E5CDD" w:rsidRDefault="00FF42B7" w:rsidP="00FF42B7">
      <w:pPr>
        <w:widowControl w:val="0"/>
        <w:spacing w:after="0"/>
        <w:jc w:val="both"/>
        <w:rPr>
          <w:rFonts w:eastAsia="SimSun" w:cs="Times New Roman"/>
          <w:sz w:val="24"/>
          <w:szCs w:val="24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t xml:space="preserve">       </w:t>
      </w:r>
      <w:r w:rsidR="002F6DE0" w:rsidRPr="003B320D">
        <w:rPr>
          <w:rFonts w:eastAsia="SimSun" w:cs="Times New Roman"/>
          <w:b/>
          <w:sz w:val="24"/>
          <w:szCs w:val="24"/>
          <w:lang w:eastAsia="zh-CN"/>
        </w:rPr>
        <w:t>П.51</w:t>
      </w:r>
      <w:r w:rsidR="002F6DE0">
        <w:rPr>
          <w:rFonts w:eastAsia="SimSun" w:cs="Times New Roman"/>
          <w:sz w:val="24"/>
          <w:szCs w:val="24"/>
          <w:lang w:eastAsia="zh-CN"/>
        </w:rPr>
        <w:t xml:space="preserve"> На экране в зале МБУ «Музей камня» для подростковых групп посетителей транслируются презентации: «Похититель разума», «Трезвость - норма жизни».</w:t>
      </w:r>
    </w:p>
    <w:p w:rsidR="002F6DE0" w:rsidRPr="00FF42B7" w:rsidRDefault="00FF42B7" w:rsidP="00FF42B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F6DE0">
        <w:rPr>
          <w:b/>
          <w:sz w:val="24"/>
          <w:szCs w:val="24"/>
        </w:rPr>
        <w:t>П.52</w:t>
      </w:r>
      <w:r w:rsidR="002F6DE0" w:rsidRPr="003B320D">
        <w:rPr>
          <w:rFonts w:eastAsia="SimSun" w:cs="Times New Roman"/>
          <w:sz w:val="24"/>
          <w:szCs w:val="24"/>
          <w:lang w:eastAsia="zh-CN"/>
        </w:rPr>
        <w:t xml:space="preserve"> </w:t>
      </w:r>
      <w:r w:rsidR="002F6DE0">
        <w:rPr>
          <w:rFonts w:eastAsia="SimSun" w:cs="Times New Roman"/>
          <w:sz w:val="24"/>
          <w:szCs w:val="24"/>
          <w:lang w:eastAsia="zh-CN"/>
        </w:rPr>
        <w:t>Проведение занятия перенесено на 2025 год в связи с доработкой тематического плана занятия практикантами музея в декабре 2024 г.</w:t>
      </w:r>
    </w:p>
    <w:p w:rsidR="002F6DE0" w:rsidRPr="00A30124" w:rsidRDefault="002F6DE0" w:rsidP="002F6DE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C3">
        <w:rPr>
          <w:rFonts w:ascii="Times New Roman" w:hAnsi="Times New Roman" w:cs="Times New Roman"/>
          <w:b/>
        </w:rPr>
        <w:t>АПОУ РА «Майминский сельскохозяйственный техникум»</w:t>
      </w:r>
    </w:p>
    <w:p w:rsidR="00A30124" w:rsidRPr="00A30124" w:rsidRDefault="00A30124" w:rsidP="00A30124">
      <w:pPr>
        <w:spacing w:after="0"/>
        <w:ind w:firstLine="360"/>
        <w:jc w:val="both"/>
        <w:rPr>
          <w:sz w:val="24"/>
          <w:szCs w:val="24"/>
        </w:rPr>
      </w:pPr>
      <w:r w:rsidRPr="00A30124">
        <w:rPr>
          <w:rFonts w:cs="Times New Roman"/>
          <w:b/>
          <w:sz w:val="24"/>
          <w:szCs w:val="24"/>
        </w:rPr>
        <w:t xml:space="preserve">П.53 </w:t>
      </w:r>
      <w:r w:rsidRPr="00A30124">
        <w:rPr>
          <w:sz w:val="24"/>
          <w:szCs w:val="24"/>
        </w:rPr>
        <w:t xml:space="preserve">16.09.2024г. </w:t>
      </w:r>
      <w:r w:rsidR="006C507B">
        <w:rPr>
          <w:sz w:val="24"/>
          <w:szCs w:val="24"/>
        </w:rPr>
        <w:t>проведен</w:t>
      </w:r>
      <w:r w:rsidRPr="00A30124">
        <w:rPr>
          <w:sz w:val="24"/>
          <w:szCs w:val="24"/>
        </w:rPr>
        <w:t xml:space="preserve"> кураторский час по профилактике употребления наркотических средств и психотропных веществ, а также формированию основ ЗОЖ среди обучающихся. Охват обучающихся 215 человек.</w:t>
      </w:r>
    </w:p>
    <w:p w:rsidR="00A30124" w:rsidRPr="00A30124" w:rsidRDefault="00AA64A8" w:rsidP="00A30124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11.10.2024г. </w:t>
      </w:r>
      <w:r w:rsidR="006C507B">
        <w:rPr>
          <w:sz w:val="24"/>
          <w:szCs w:val="24"/>
        </w:rPr>
        <w:t>пр</w:t>
      </w:r>
      <w:r>
        <w:rPr>
          <w:sz w:val="24"/>
          <w:szCs w:val="24"/>
        </w:rPr>
        <w:t>о</w:t>
      </w:r>
      <w:r w:rsidR="006C507B">
        <w:rPr>
          <w:sz w:val="24"/>
          <w:szCs w:val="24"/>
        </w:rPr>
        <w:t>ведено</w:t>
      </w:r>
      <w:r w:rsidR="00A30124" w:rsidRPr="00A30124">
        <w:rPr>
          <w:sz w:val="24"/>
          <w:szCs w:val="24"/>
        </w:rPr>
        <w:t xml:space="preserve"> занятие психолога с элементами тренинга «Умей противостоять зависимости. Просмотр видео фильма «Алкоголь. Секреты манипуляции». Охват обучающихся 80 человек.</w:t>
      </w:r>
    </w:p>
    <w:p w:rsidR="00A30124" w:rsidRPr="00A30124" w:rsidRDefault="00A30124" w:rsidP="00A30124">
      <w:pPr>
        <w:spacing w:after="0"/>
        <w:ind w:firstLine="360"/>
        <w:jc w:val="both"/>
        <w:rPr>
          <w:sz w:val="24"/>
          <w:szCs w:val="24"/>
        </w:rPr>
      </w:pPr>
      <w:r w:rsidRPr="00A30124">
        <w:rPr>
          <w:sz w:val="24"/>
          <w:szCs w:val="24"/>
        </w:rPr>
        <w:t xml:space="preserve">29.10.2024г. </w:t>
      </w:r>
      <w:r w:rsidR="006C507B">
        <w:rPr>
          <w:sz w:val="24"/>
          <w:szCs w:val="24"/>
        </w:rPr>
        <w:t xml:space="preserve">проведен </w:t>
      </w:r>
      <w:r w:rsidRPr="00A30124">
        <w:rPr>
          <w:sz w:val="24"/>
          <w:szCs w:val="24"/>
        </w:rPr>
        <w:t>к</w:t>
      </w:r>
      <w:r w:rsidR="00911C18">
        <w:rPr>
          <w:sz w:val="24"/>
          <w:szCs w:val="24"/>
        </w:rPr>
        <w:t>ураторский час по теме "</w:t>
      </w:r>
      <w:proofErr w:type="spellStart"/>
      <w:r w:rsidR="00911C18">
        <w:rPr>
          <w:sz w:val="24"/>
          <w:szCs w:val="24"/>
        </w:rPr>
        <w:t>Насвай</w:t>
      </w:r>
      <w:proofErr w:type="spellEnd"/>
      <w:r w:rsidR="00911C18">
        <w:rPr>
          <w:sz w:val="24"/>
          <w:szCs w:val="24"/>
        </w:rPr>
        <w:t xml:space="preserve">. </w:t>
      </w:r>
      <w:r w:rsidRPr="00A30124">
        <w:rPr>
          <w:sz w:val="24"/>
          <w:szCs w:val="24"/>
        </w:rPr>
        <w:t>Последствия. Ответственность". Охват обучающихся 185 человек.</w:t>
      </w:r>
    </w:p>
    <w:p w:rsidR="00A30124" w:rsidRPr="00A30124" w:rsidRDefault="00A30124" w:rsidP="00A30124">
      <w:pPr>
        <w:spacing w:after="0"/>
        <w:ind w:firstLine="360"/>
        <w:jc w:val="both"/>
        <w:rPr>
          <w:sz w:val="24"/>
          <w:szCs w:val="24"/>
        </w:rPr>
      </w:pPr>
      <w:r w:rsidRPr="00A30124">
        <w:rPr>
          <w:sz w:val="24"/>
          <w:szCs w:val="24"/>
        </w:rPr>
        <w:t xml:space="preserve">7.11.2024г. </w:t>
      </w:r>
      <w:r w:rsidR="006C507B">
        <w:rPr>
          <w:sz w:val="24"/>
          <w:szCs w:val="24"/>
        </w:rPr>
        <w:t>проведено</w:t>
      </w:r>
      <w:r w:rsidRPr="00A30124">
        <w:rPr>
          <w:sz w:val="24"/>
          <w:szCs w:val="24"/>
        </w:rPr>
        <w:t xml:space="preserve"> занятие психолога БУ РА «Центра ПМСС» Зверевой А.Н. со студентами 1 курса техникума по профилактике употребления ПАВ детьми подросткового возраста, </w:t>
      </w:r>
      <w:proofErr w:type="spellStart"/>
      <w:r w:rsidRPr="00A30124">
        <w:rPr>
          <w:sz w:val="24"/>
          <w:szCs w:val="24"/>
        </w:rPr>
        <w:t>табакокурения</w:t>
      </w:r>
      <w:proofErr w:type="spellEnd"/>
      <w:r w:rsidRPr="00A30124">
        <w:rPr>
          <w:sz w:val="24"/>
          <w:szCs w:val="24"/>
        </w:rPr>
        <w:t>». Охват обучающихся 30 человек.</w:t>
      </w:r>
    </w:p>
    <w:p w:rsidR="00A30124" w:rsidRPr="00A30124" w:rsidRDefault="00A30124" w:rsidP="00A30124">
      <w:pPr>
        <w:spacing w:after="0"/>
        <w:ind w:firstLine="360"/>
        <w:jc w:val="both"/>
        <w:rPr>
          <w:sz w:val="24"/>
          <w:szCs w:val="24"/>
        </w:rPr>
      </w:pPr>
      <w:r w:rsidRPr="00A30124">
        <w:rPr>
          <w:sz w:val="24"/>
          <w:szCs w:val="24"/>
        </w:rPr>
        <w:t>17.10.2024 г</w:t>
      </w:r>
      <w:r w:rsidR="006C507B">
        <w:rPr>
          <w:sz w:val="24"/>
          <w:szCs w:val="24"/>
        </w:rPr>
        <w:t xml:space="preserve">. проведен </w:t>
      </w:r>
      <w:r w:rsidRPr="00A30124">
        <w:rPr>
          <w:sz w:val="24"/>
          <w:szCs w:val="24"/>
        </w:rPr>
        <w:t>кураторский час ЗОЖ «Учиться быть здоровым телом и душой». Охват обучающихся 134 человека.</w:t>
      </w:r>
    </w:p>
    <w:p w:rsidR="00A30124" w:rsidRPr="00A30124" w:rsidRDefault="002E5128" w:rsidP="002E51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0124" w:rsidRPr="00A30124">
        <w:rPr>
          <w:sz w:val="24"/>
          <w:szCs w:val="24"/>
        </w:rPr>
        <w:t xml:space="preserve">22.11.2024 г. </w:t>
      </w:r>
      <w:r w:rsidR="006C507B">
        <w:rPr>
          <w:sz w:val="24"/>
          <w:szCs w:val="24"/>
        </w:rPr>
        <w:t xml:space="preserve">проведено </w:t>
      </w:r>
      <w:r w:rsidR="00A30124" w:rsidRPr="00A30124">
        <w:rPr>
          <w:sz w:val="24"/>
          <w:szCs w:val="24"/>
        </w:rPr>
        <w:t>занятие психолога по профилактике ПАВ. Упражнение «Правила уверенного отказа». Охват обучающихся 17 человек.</w:t>
      </w:r>
    </w:p>
    <w:p w:rsidR="00A30124" w:rsidRPr="00A30124" w:rsidRDefault="006C507B" w:rsidP="006C507B">
      <w:pPr>
        <w:spacing w:after="0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="00A30124" w:rsidRPr="00A30124">
        <w:rPr>
          <w:rFonts w:cs="Times New Roman"/>
          <w:b/>
          <w:sz w:val="24"/>
          <w:szCs w:val="24"/>
        </w:rPr>
        <w:t>П.54</w:t>
      </w:r>
      <w:r w:rsidR="00A30124">
        <w:rPr>
          <w:rFonts w:cs="Times New Roman"/>
          <w:b/>
          <w:sz w:val="24"/>
          <w:szCs w:val="24"/>
        </w:rPr>
        <w:t xml:space="preserve"> </w:t>
      </w:r>
      <w:r w:rsidR="00A30124" w:rsidRPr="00A30124">
        <w:rPr>
          <w:sz w:val="24"/>
          <w:szCs w:val="24"/>
        </w:rPr>
        <w:t xml:space="preserve">10.12.2024г. – участие студентов техникума в рейде совместно с сотрудниками </w:t>
      </w:r>
      <w:proofErr w:type="spellStart"/>
      <w:r w:rsidR="00A30124" w:rsidRPr="00A30124">
        <w:rPr>
          <w:sz w:val="24"/>
          <w:szCs w:val="24"/>
        </w:rPr>
        <w:t>наркоконтроля</w:t>
      </w:r>
      <w:proofErr w:type="spellEnd"/>
      <w:r w:rsidR="00A30124" w:rsidRPr="00A30124">
        <w:rPr>
          <w:sz w:val="24"/>
          <w:szCs w:val="24"/>
        </w:rPr>
        <w:t xml:space="preserve">. Охват обучающихся </w:t>
      </w:r>
      <w:r w:rsidR="00A30124">
        <w:rPr>
          <w:sz w:val="24"/>
          <w:szCs w:val="24"/>
        </w:rPr>
        <w:t>5 человек.</w:t>
      </w:r>
    </w:p>
    <w:p w:rsidR="00A30124" w:rsidRPr="00A30124" w:rsidRDefault="006C507B" w:rsidP="006C507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="00A30124" w:rsidRPr="00A30124">
        <w:rPr>
          <w:rFonts w:cs="Times New Roman"/>
          <w:b/>
          <w:sz w:val="24"/>
          <w:szCs w:val="24"/>
        </w:rPr>
        <w:t>П.55</w:t>
      </w:r>
      <w:r w:rsidR="00A30124">
        <w:rPr>
          <w:rFonts w:cs="Times New Roman"/>
          <w:b/>
          <w:sz w:val="24"/>
          <w:szCs w:val="24"/>
        </w:rPr>
        <w:t xml:space="preserve"> </w:t>
      </w:r>
      <w:r w:rsidR="00A30124" w:rsidRPr="00A30124">
        <w:rPr>
          <w:rFonts w:cs="Times New Roman"/>
          <w:sz w:val="24"/>
          <w:szCs w:val="24"/>
        </w:rPr>
        <w:t>18.09.2024г – собрание для проживающих в общежитии по разъяснению правил проживания в общежитии, прав и обязанностей, возможных дисциплинарных взысканий. Охват обучающихся 82 человека.</w:t>
      </w:r>
    </w:p>
    <w:p w:rsidR="00A30124" w:rsidRPr="00A30124" w:rsidRDefault="00A30124" w:rsidP="00A30124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A30124">
        <w:rPr>
          <w:rFonts w:cs="Times New Roman"/>
          <w:sz w:val="24"/>
          <w:szCs w:val="24"/>
        </w:rPr>
        <w:t xml:space="preserve">18.11.2024. г. - встреча студентов со старшим инспектором ДПН ОУУП и ПДН ОМВД России по Майминскому району, старшим лейтенантом полиции, </w:t>
      </w:r>
      <w:proofErr w:type="spellStart"/>
      <w:r w:rsidRPr="00A30124">
        <w:rPr>
          <w:rFonts w:cs="Times New Roman"/>
          <w:sz w:val="24"/>
          <w:szCs w:val="24"/>
        </w:rPr>
        <w:t>Шипковой</w:t>
      </w:r>
      <w:proofErr w:type="spellEnd"/>
      <w:r w:rsidRPr="00A30124">
        <w:rPr>
          <w:rFonts w:cs="Times New Roman"/>
          <w:sz w:val="24"/>
          <w:szCs w:val="24"/>
        </w:rPr>
        <w:t xml:space="preserve"> Полиной Викторовной, на которой молодые люди смогли получить информацию о своих правах и обязанностях. Охват 45 человек.</w:t>
      </w:r>
    </w:p>
    <w:p w:rsidR="00A30124" w:rsidRPr="00A30124" w:rsidRDefault="00A30124" w:rsidP="00A30124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A30124">
        <w:rPr>
          <w:rFonts w:cs="Times New Roman"/>
          <w:sz w:val="24"/>
          <w:szCs w:val="24"/>
        </w:rPr>
        <w:t>12.12.2024г. - кураторский час «Права человека». Охват обучающихся 196 человек.</w:t>
      </w:r>
    </w:p>
    <w:p w:rsidR="00A30124" w:rsidRPr="00A30124" w:rsidRDefault="00872075" w:rsidP="008720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124">
        <w:rPr>
          <w:rFonts w:ascii="Times New Roman" w:hAnsi="Times New Roman" w:cs="Times New Roman"/>
          <w:sz w:val="24"/>
          <w:szCs w:val="24"/>
        </w:rPr>
        <w:t>24.10.2024г -</w:t>
      </w:r>
      <w:r w:rsidR="00A30124" w:rsidRPr="00A30124">
        <w:rPr>
          <w:rFonts w:ascii="Times New Roman" w:hAnsi="Times New Roman" w:cs="Times New Roman"/>
          <w:sz w:val="24"/>
          <w:szCs w:val="24"/>
        </w:rPr>
        <w:t xml:space="preserve"> профилактическая встреча в рамках оперативного мероприятия под названием «Подросток» с представителями правоохранительных органов, посвященная теме «Уголовная и административная ответственность за правонарушения». На событии присутствовали: А.А. </w:t>
      </w:r>
      <w:proofErr w:type="spellStart"/>
      <w:r w:rsidR="00A30124" w:rsidRPr="00A30124">
        <w:rPr>
          <w:rFonts w:ascii="Times New Roman" w:hAnsi="Times New Roman" w:cs="Times New Roman"/>
          <w:sz w:val="24"/>
          <w:szCs w:val="24"/>
        </w:rPr>
        <w:t>Адыбасов</w:t>
      </w:r>
      <w:proofErr w:type="spellEnd"/>
      <w:r w:rsidR="00A30124" w:rsidRPr="00A30124">
        <w:rPr>
          <w:rFonts w:ascii="Times New Roman" w:hAnsi="Times New Roman" w:cs="Times New Roman"/>
          <w:sz w:val="24"/>
          <w:szCs w:val="24"/>
        </w:rPr>
        <w:t xml:space="preserve">, начальник ОГИБДД ОМВД России по </w:t>
      </w:r>
      <w:proofErr w:type="spellStart"/>
      <w:r w:rsidR="00A30124" w:rsidRPr="00A30124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A30124" w:rsidRPr="00A30124">
        <w:rPr>
          <w:rFonts w:ascii="Times New Roman" w:hAnsi="Times New Roman" w:cs="Times New Roman"/>
          <w:sz w:val="24"/>
          <w:szCs w:val="24"/>
        </w:rPr>
        <w:t xml:space="preserve"> району; А.А. </w:t>
      </w:r>
      <w:proofErr w:type="spellStart"/>
      <w:r w:rsidR="00A30124" w:rsidRPr="00A30124">
        <w:rPr>
          <w:rFonts w:ascii="Times New Roman" w:hAnsi="Times New Roman" w:cs="Times New Roman"/>
          <w:sz w:val="24"/>
          <w:szCs w:val="24"/>
        </w:rPr>
        <w:t>Тодошева</w:t>
      </w:r>
      <w:proofErr w:type="spellEnd"/>
      <w:r w:rsidR="00A30124" w:rsidRPr="00A30124">
        <w:rPr>
          <w:rFonts w:ascii="Times New Roman" w:hAnsi="Times New Roman" w:cs="Times New Roman"/>
          <w:sz w:val="24"/>
          <w:szCs w:val="24"/>
        </w:rPr>
        <w:t>, инспектор по делам несовершеннолетних; Л.И. Паршуткина, руководитель ГРПС ОМВД России по Майминскому району. Охват обучающихся 30 человек</w:t>
      </w:r>
    </w:p>
    <w:p w:rsidR="00A30124" w:rsidRDefault="00A30124" w:rsidP="00872075">
      <w:pPr>
        <w:spacing w:after="0"/>
        <w:ind w:firstLine="709"/>
        <w:jc w:val="both"/>
        <w:rPr>
          <w:sz w:val="24"/>
          <w:szCs w:val="24"/>
        </w:rPr>
      </w:pPr>
      <w:r w:rsidRPr="00A30124">
        <w:rPr>
          <w:rFonts w:cs="Times New Roman"/>
          <w:b/>
          <w:sz w:val="24"/>
          <w:szCs w:val="24"/>
        </w:rPr>
        <w:t>П.56</w:t>
      </w:r>
      <w:r>
        <w:rPr>
          <w:rFonts w:cs="Times New Roman"/>
          <w:b/>
          <w:sz w:val="24"/>
          <w:szCs w:val="24"/>
        </w:rPr>
        <w:t xml:space="preserve"> </w:t>
      </w:r>
      <w:r w:rsidRPr="00A30124">
        <w:rPr>
          <w:rFonts w:cs="Times New Roman"/>
          <w:sz w:val="24"/>
          <w:szCs w:val="24"/>
        </w:rPr>
        <w:t>Один</w:t>
      </w:r>
      <w:r w:rsidRPr="00A30124">
        <w:rPr>
          <w:sz w:val="24"/>
          <w:szCs w:val="24"/>
        </w:rPr>
        <w:t xml:space="preserve"> раз в неделю в рамках сотрудничества, на основании плана мероприятий "Ценности жизни" на 2024-2025 год, встреча с кадетами протоиерея Георгия Балакина, руководителя епархиального отдела по взаимодействию с казачеством Горно-Алтайской епархии. Охват обучающихся 32 человека.</w:t>
      </w:r>
    </w:p>
    <w:p w:rsidR="00A30124" w:rsidRPr="00A30124" w:rsidRDefault="00A30124" w:rsidP="00872075">
      <w:pPr>
        <w:spacing w:after="0"/>
        <w:ind w:firstLine="709"/>
        <w:jc w:val="both"/>
        <w:rPr>
          <w:sz w:val="24"/>
          <w:szCs w:val="24"/>
        </w:rPr>
      </w:pPr>
      <w:r w:rsidRPr="00A30124">
        <w:rPr>
          <w:rFonts w:cs="Times New Roman"/>
          <w:b/>
          <w:sz w:val="24"/>
          <w:szCs w:val="24"/>
        </w:rPr>
        <w:t>П.57</w:t>
      </w:r>
      <w:r>
        <w:rPr>
          <w:b/>
          <w:sz w:val="24"/>
          <w:szCs w:val="24"/>
        </w:rPr>
        <w:t xml:space="preserve"> </w:t>
      </w:r>
      <w:r w:rsidRPr="00A30124">
        <w:rPr>
          <w:sz w:val="24"/>
          <w:szCs w:val="24"/>
        </w:rPr>
        <w:t xml:space="preserve">25. 12. 2024 г. - родительское собрание в формате онлайн – встречи. </w:t>
      </w:r>
    </w:p>
    <w:p w:rsidR="00A30124" w:rsidRPr="00A30124" w:rsidRDefault="00A30124" w:rsidP="00872075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0124">
        <w:rPr>
          <w:rFonts w:ascii="Times New Roman" w:hAnsi="Times New Roman"/>
          <w:color w:val="000000"/>
          <w:sz w:val="24"/>
          <w:szCs w:val="24"/>
        </w:rPr>
        <w:t>«Ответственность родителей за правонарушения и против</w:t>
      </w:r>
      <w:r w:rsidR="006C507B">
        <w:rPr>
          <w:rFonts w:ascii="Times New Roman" w:hAnsi="Times New Roman"/>
          <w:color w:val="000000"/>
          <w:sz w:val="24"/>
          <w:szCs w:val="24"/>
        </w:rPr>
        <w:t xml:space="preserve">оправные деяния детей». ФЗ №120 </w:t>
      </w:r>
      <w:r w:rsidRPr="00A30124">
        <w:rPr>
          <w:rFonts w:ascii="Times New Roman" w:hAnsi="Times New Roman"/>
          <w:color w:val="000000"/>
          <w:sz w:val="24"/>
          <w:szCs w:val="24"/>
        </w:rPr>
        <w:t>«Об основах профилактики безнадзорности и правонарушения несовершеннолетних». Охват 95 человек.</w:t>
      </w:r>
    </w:p>
    <w:p w:rsidR="00A30124" w:rsidRPr="00506D5B" w:rsidRDefault="00A30124" w:rsidP="00872075">
      <w:pPr>
        <w:spacing w:after="0"/>
        <w:ind w:firstLine="709"/>
        <w:jc w:val="both"/>
        <w:rPr>
          <w:sz w:val="24"/>
          <w:szCs w:val="24"/>
        </w:rPr>
      </w:pPr>
      <w:r w:rsidRPr="00A30124">
        <w:rPr>
          <w:rFonts w:cs="Times New Roman"/>
          <w:b/>
          <w:sz w:val="24"/>
          <w:szCs w:val="24"/>
        </w:rPr>
        <w:t>П.58</w:t>
      </w:r>
      <w:r w:rsidRPr="00A30124">
        <w:rPr>
          <w:szCs w:val="28"/>
        </w:rPr>
        <w:t xml:space="preserve"> </w:t>
      </w:r>
      <w:r w:rsidRPr="00A30124">
        <w:rPr>
          <w:sz w:val="24"/>
          <w:szCs w:val="24"/>
        </w:rPr>
        <w:t>Индивидуальная профилактическая работа с родителями студентов, состоящих на профилактическом учете, проводится 1 раз в месяц на темы:</w:t>
      </w:r>
      <w:r w:rsidRPr="00A30124">
        <w:rPr>
          <w:rFonts w:eastAsia="Calibri"/>
          <w:color w:val="000000"/>
          <w:sz w:val="24"/>
          <w:szCs w:val="24"/>
        </w:rPr>
        <w:t xml:space="preserve"> «Законы воспитания в семье»</w:t>
      </w:r>
      <w:r w:rsidR="00506D5B">
        <w:rPr>
          <w:rFonts w:eastAsia="Calibri"/>
          <w:color w:val="000000"/>
          <w:sz w:val="24"/>
          <w:szCs w:val="24"/>
        </w:rPr>
        <w:t>,</w:t>
      </w:r>
      <w:r w:rsidRPr="00A30124">
        <w:rPr>
          <w:rFonts w:eastAsia="Calibri"/>
          <w:color w:val="000000"/>
          <w:sz w:val="24"/>
          <w:szCs w:val="24"/>
        </w:rPr>
        <w:t xml:space="preserve"> «Воспитание ненасилием в семье»</w:t>
      </w:r>
      <w:r w:rsidR="00506D5B">
        <w:rPr>
          <w:rFonts w:eastAsia="Calibri"/>
          <w:color w:val="000000"/>
          <w:sz w:val="24"/>
          <w:szCs w:val="24"/>
        </w:rPr>
        <w:t>,</w:t>
      </w:r>
      <w:r w:rsidRPr="00A30124">
        <w:rPr>
          <w:rFonts w:eastAsia="Calibri"/>
          <w:color w:val="000000"/>
          <w:sz w:val="24"/>
          <w:szCs w:val="24"/>
        </w:rPr>
        <w:t xml:space="preserve"> «Как уберечь подростка от насилия»</w:t>
      </w:r>
      <w:r w:rsidR="00506D5B">
        <w:rPr>
          <w:rFonts w:eastAsia="Calibri"/>
          <w:color w:val="000000"/>
          <w:sz w:val="24"/>
          <w:szCs w:val="24"/>
        </w:rPr>
        <w:t>,</w:t>
      </w:r>
      <w:r w:rsidRPr="00A30124">
        <w:rPr>
          <w:rFonts w:eastAsia="Calibri"/>
          <w:color w:val="000000"/>
          <w:sz w:val="24"/>
          <w:szCs w:val="24"/>
        </w:rPr>
        <w:t xml:space="preserve"> «Детская агрессивность, ее причины и последствия</w:t>
      </w:r>
      <w:proofErr w:type="gramStart"/>
      <w:r w:rsidRPr="00A30124">
        <w:rPr>
          <w:rFonts w:eastAsia="Calibri"/>
          <w:color w:val="000000"/>
          <w:sz w:val="24"/>
          <w:szCs w:val="24"/>
        </w:rPr>
        <w:t>»</w:t>
      </w:r>
      <w:r w:rsidR="00506D5B">
        <w:rPr>
          <w:rFonts w:eastAsia="Calibri"/>
          <w:color w:val="000000"/>
          <w:sz w:val="24"/>
          <w:szCs w:val="24"/>
        </w:rPr>
        <w:t>,</w:t>
      </w:r>
      <w:r w:rsidRPr="00A30124">
        <w:rPr>
          <w:rFonts w:eastAsia="Calibri"/>
          <w:color w:val="000000"/>
          <w:sz w:val="24"/>
          <w:szCs w:val="24"/>
        </w:rPr>
        <w:t>«</w:t>
      </w:r>
      <w:proofErr w:type="gramEnd"/>
      <w:r w:rsidRPr="00A30124">
        <w:rPr>
          <w:rFonts w:eastAsia="Calibri"/>
          <w:color w:val="000000"/>
          <w:sz w:val="24"/>
          <w:szCs w:val="24"/>
        </w:rPr>
        <w:t xml:space="preserve">Конфликты с собственным ребенком и пути их разрешения». Охват 14 человек. </w:t>
      </w:r>
    </w:p>
    <w:p w:rsidR="00A30124" w:rsidRPr="00C87FFC" w:rsidRDefault="00A30124" w:rsidP="0087207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A30124">
        <w:rPr>
          <w:rFonts w:ascii="Times New Roman" w:hAnsi="Times New Roman"/>
          <w:b/>
          <w:sz w:val="24"/>
          <w:szCs w:val="24"/>
        </w:rPr>
        <w:t>П.59</w:t>
      </w:r>
      <w:r w:rsidRPr="00A30124">
        <w:rPr>
          <w:sz w:val="28"/>
          <w:szCs w:val="28"/>
        </w:rPr>
        <w:t xml:space="preserve"> </w:t>
      </w:r>
      <w:r w:rsidRPr="00506D5B">
        <w:rPr>
          <w:rFonts w:ascii="Times New Roman" w:hAnsi="Times New Roman"/>
          <w:sz w:val="24"/>
          <w:szCs w:val="24"/>
        </w:rPr>
        <w:t>Взаимодействие кураторов с родителями обучающихся по индивидуальному плану работу, включая беседы по темам:</w:t>
      </w:r>
      <w:r w:rsidRPr="00506D5B">
        <w:rPr>
          <w:rFonts w:ascii="Times New Roman" w:hAnsi="Times New Roman"/>
          <w:color w:val="000000"/>
          <w:sz w:val="24"/>
          <w:szCs w:val="24"/>
        </w:rPr>
        <w:t xml:space="preserve"> «Права и о</w:t>
      </w:r>
      <w:r w:rsidR="00506D5B">
        <w:rPr>
          <w:rFonts w:ascii="Times New Roman" w:hAnsi="Times New Roman"/>
          <w:color w:val="000000"/>
          <w:sz w:val="24"/>
          <w:szCs w:val="24"/>
        </w:rPr>
        <w:t>бязанности семьи»,</w:t>
      </w:r>
      <w:r w:rsidR="00506D5B" w:rsidRPr="00506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6D5B">
        <w:rPr>
          <w:rFonts w:ascii="Times New Roman" w:hAnsi="Times New Roman"/>
          <w:color w:val="000000"/>
          <w:sz w:val="24"/>
          <w:szCs w:val="24"/>
        </w:rPr>
        <w:t>«Воспитание ненасилием в семье»,</w:t>
      </w:r>
      <w:r w:rsidR="00506D5B" w:rsidRPr="00506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D5B">
        <w:rPr>
          <w:rFonts w:ascii="Times New Roman" w:hAnsi="Times New Roman"/>
          <w:color w:val="000000"/>
          <w:sz w:val="24"/>
          <w:szCs w:val="24"/>
        </w:rPr>
        <w:t>«Свободное время – для души и с польз</w:t>
      </w:r>
      <w:r w:rsidR="00506D5B">
        <w:rPr>
          <w:rFonts w:ascii="Times New Roman" w:hAnsi="Times New Roman"/>
          <w:color w:val="000000"/>
          <w:sz w:val="24"/>
          <w:szCs w:val="24"/>
        </w:rPr>
        <w:t xml:space="preserve">ой, или чем занят ваш </w:t>
      </w:r>
      <w:r w:rsidR="00506D5B">
        <w:rPr>
          <w:rFonts w:ascii="Times New Roman" w:hAnsi="Times New Roman"/>
          <w:color w:val="000000"/>
          <w:sz w:val="24"/>
          <w:szCs w:val="24"/>
        </w:rPr>
        <w:lastRenderedPageBreak/>
        <w:t>ребенок?»,</w:t>
      </w:r>
      <w:r w:rsidR="00506D5B" w:rsidRPr="00506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D5B">
        <w:rPr>
          <w:rFonts w:ascii="Times New Roman" w:hAnsi="Times New Roman"/>
          <w:color w:val="000000"/>
          <w:sz w:val="24"/>
          <w:szCs w:val="24"/>
        </w:rPr>
        <w:t>Конфликты с собственным ребенком и пути их разрешения»</w:t>
      </w:r>
      <w:r w:rsidR="00506D5B">
        <w:rPr>
          <w:rFonts w:ascii="Times New Roman" w:hAnsi="Times New Roman"/>
          <w:color w:val="000000"/>
          <w:sz w:val="24"/>
          <w:szCs w:val="24"/>
        </w:rPr>
        <w:t>,</w:t>
      </w:r>
      <w:r w:rsidR="00506D5B" w:rsidRPr="00506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D5B">
        <w:rPr>
          <w:rFonts w:ascii="Times New Roman" w:hAnsi="Times New Roman"/>
          <w:color w:val="000000"/>
          <w:sz w:val="24"/>
          <w:szCs w:val="24"/>
        </w:rPr>
        <w:t>«За</w:t>
      </w:r>
      <w:r w:rsidR="00506D5B">
        <w:rPr>
          <w:rFonts w:ascii="Times New Roman" w:hAnsi="Times New Roman"/>
          <w:color w:val="000000"/>
          <w:sz w:val="24"/>
          <w:szCs w:val="24"/>
        </w:rPr>
        <w:t xml:space="preserve"> что ставят на учет в полиции?»,</w:t>
      </w:r>
      <w:r w:rsidR="00506D5B" w:rsidRPr="00506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D5B">
        <w:rPr>
          <w:rFonts w:ascii="Times New Roman" w:hAnsi="Times New Roman"/>
          <w:color w:val="000000"/>
          <w:sz w:val="24"/>
          <w:szCs w:val="24"/>
        </w:rPr>
        <w:t>«Права и обязанности родителей и педагогов по воспитанию и образованию несовершеннолетних». Охват 23 человека.</w:t>
      </w:r>
    </w:p>
    <w:p w:rsidR="002F6DE0" w:rsidRPr="00961098" w:rsidRDefault="00961098" w:rsidP="0087207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826A1">
        <w:rPr>
          <w:sz w:val="24"/>
          <w:szCs w:val="24"/>
        </w:rPr>
        <w:t xml:space="preserve">На основании изложенному, Комиссия </w:t>
      </w:r>
    </w:p>
    <w:p w:rsidR="00246CB3" w:rsidRDefault="00246CB3" w:rsidP="00022EEB">
      <w:pPr>
        <w:autoSpaceDE w:val="0"/>
        <w:autoSpaceDN w:val="0"/>
        <w:adjustRightInd w:val="0"/>
        <w:spacing w:after="0"/>
        <w:rPr>
          <w:rFonts w:cs="Times New Roman"/>
          <w:b/>
          <w:color w:val="000000" w:themeColor="text1"/>
          <w:sz w:val="24"/>
          <w:szCs w:val="24"/>
        </w:rPr>
      </w:pPr>
    </w:p>
    <w:p w:rsidR="00195AA1" w:rsidRPr="00195AA1" w:rsidRDefault="00195AA1" w:rsidP="00195AA1">
      <w:pPr>
        <w:autoSpaceDE w:val="0"/>
        <w:autoSpaceDN w:val="0"/>
        <w:adjustRightInd w:val="0"/>
        <w:spacing w:after="0"/>
        <w:ind w:firstLine="708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195AA1">
        <w:rPr>
          <w:rFonts w:cs="Times New Roman"/>
          <w:b/>
          <w:color w:val="000000" w:themeColor="text1"/>
          <w:sz w:val="24"/>
          <w:szCs w:val="24"/>
        </w:rPr>
        <w:t>ПОСТАНОВИЛА:</w:t>
      </w:r>
    </w:p>
    <w:p w:rsidR="00307997" w:rsidRDefault="00307997" w:rsidP="0030799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:rsidR="004328FE" w:rsidRDefault="004212DD" w:rsidP="00A7276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34818">
        <w:rPr>
          <w:rFonts w:cs="Times New Roman"/>
          <w:color w:val="000000" w:themeColor="text1"/>
          <w:sz w:val="24"/>
          <w:szCs w:val="24"/>
        </w:rPr>
        <w:t xml:space="preserve">1. </w:t>
      </w:r>
      <w:r w:rsidR="00A72762" w:rsidRPr="00FD4829">
        <w:rPr>
          <w:rFonts w:cs="Times New Roman"/>
          <w:sz w:val="24"/>
          <w:szCs w:val="24"/>
        </w:rPr>
        <w:t xml:space="preserve">Принять к сведению информацию о реализации </w:t>
      </w:r>
      <w:r w:rsidR="006A29FA" w:rsidRPr="00BD6AF2">
        <w:rPr>
          <w:rFonts w:cs="Times New Roman"/>
          <w:color w:val="000000" w:themeColor="text1"/>
          <w:sz w:val="24"/>
          <w:szCs w:val="24"/>
        </w:rPr>
        <w:t>план</w:t>
      </w:r>
      <w:r w:rsidR="00A72762">
        <w:rPr>
          <w:rFonts w:cs="Times New Roman"/>
          <w:color w:val="000000" w:themeColor="text1"/>
          <w:sz w:val="24"/>
          <w:szCs w:val="24"/>
        </w:rPr>
        <w:t>а</w:t>
      </w:r>
      <w:r w:rsidR="006A29FA" w:rsidRPr="00BD6AF2">
        <w:rPr>
          <w:rFonts w:cs="Times New Roman"/>
          <w:color w:val="000000" w:themeColor="text1"/>
          <w:sz w:val="24"/>
          <w:szCs w:val="24"/>
        </w:rPr>
        <w:t xml:space="preserve"> </w:t>
      </w:r>
      <w:r w:rsidR="00BD6AF2" w:rsidRPr="00BD6AF2">
        <w:rPr>
          <w:rFonts w:cs="Times New Roman"/>
          <w:sz w:val="24"/>
          <w:szCs w:val="24"/>
        </w:rPr>
        <w:t>дополнительных мер, направленных на устранения причин и условий, способствующих росту числа несовершеннолетних, не достигших возраста 16 лет, употребляющих алкогольную продукцию</w:t>
      </w:r>
    </w:p>
    <w:p w:rsidR="002F6DE0" w:rsidRDefault="002F6DE0" w:rsidP="00A72762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Главам сельских поселений Майминского района, Управлению образования Администрации МО «Майминский район»</w:t>
      </w:r>
      <w:r w:rsidRPr="00554D85">
        <w:rPr>
          <w:rFonts w:cs="Times New Roman"/>
          <w:sz w:val="24"/>
          <w:szCs w:val="24"/>
        </w:rPr>
        <w:t>, МБУ «Центр молодежных инициатив» МО «Майминский район», МБУ «Центр культуры» МО «Майминский район», МБУ «</w:t>
      </w:r>
      <w:proofErr w:type="spellStart"/>
      <w:r w:rsidRPr="00554D85">
        <w:rPr>
          <w:rFonts w:cs="Times New Roman"/>
          <w:sz w:val="24"/>
          <w:szCs w:val="24"/>
        </w:rPr>
        <w:t>Межпоселенческая</w:t>
      </w:r>
      <w:proofErr w:type="spellEnd"/>
      <w:r w:rsidRPr="00554D85">
        <w:rPr>
          <w:rFonts w:cs="Times New Roman"/>
          <w:sz w:val="24"/>
          <w:szCs w:val="24"/>
        </w:rPr>
        <w:t xml:space="preserve"> центральная библиотека» МО «Майминский район», МБУ «Центр физической культуры и спорта» МО «Майминский район», МБУ ДО «</w:t>
      </w:r>
      <w:proofErr w:type="spellStart"/>
      <w:r w:rsidRPr="00554D85">
        <w:rPr>
          <w:rFonts w:cs="Times New Roman"/>
          <w:sz w:val="24"/>
          <w:szCs w:val="24"/>
        </w:rPr>
        <w:t>Майминская</w:t>
      </w:r>
      <w:proofErr w:type="spellEnd"/>
      <w:r w:rsidRPr="00554D85">
        <w:rPr>
          <w:rFonts w:cs="Times New Roman"/>
          <w:sz w:val="24"/>
          <w:szCs w:val="24"/>
        </w:rPr>
        <w:t xml:space="preserve"> спортивная школа», БУЗ РА </w:t>
      </w:r>
      <w:r>
        <w:rPr>
          <w:rFonts w:cs="Times New Roman"/>
          <w:sz w:val="24"/>
          <w:szCs w:val="24"/>
        </w:rPr>
        <w:t>«</w:t>
      </w:r>
      <w:proofErr w:type="spellStart"/>
      <w:r>
        <w:rPr>
          <w:rFonts w:cs="Times New Roman"/>
          <w:sz w:val="24"/>
          <w:szCs w:val="24"/>
        </w:rPr>
        <w:t>Майминская</w:t>
      </w:r>
      <w:proofErr w:type="spellEnd"/>
      <w:r>
        <w:rPr>
          <w:rFonts w:cs="Times New Roman"/>
          <w:sz w:val="24"/>
          <w:szCs w:val="24"/>
        </w:rPr>
        <w:t xml:space="preserve"> районная больница», </w:t>
      </w:r>
      <w:r w:rsidRPr="00C50434">
        <w:rPr>
          <w:rFonts w:cs="Times New Roman"/>
          <w:sz w:val="22"/>
        </w:rPr>
        <w:t>АПОУ РА «Майминский сельскохозяйственный техникум»</w:t>
      </w:r>
      <w:r w:rsidR="00C84FCA">
        <w:rPr>
          <w:rFonts w:cs="Times New Roman"/>
          <w:sz w:val="22"/>
        </w:rPr>
        <w:t xml:space="preserve"> </w:t>
      </w:r>
      <w:r>
        <w:rPr>
          <w:rFonts w:cs="Times New Roman"/>
          <w:sz w:val="24"/>
          <w:szCs w:val="24"/>
        </w:rPr>
        <w:t>направить предл</w:t>
      </w:r>
      <w:r w:rsidR="00C84FCA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жен</w:t>
      </w:r>
      <w:r w:rsidR="00C84FCA">
        <w:rPr>
          <w:rFonts w:cs="Times New Roman"/>
          <w:sz w:val="24"/>
          <w:szCs w:val="24"/>
        </w:rPr>
        <w:t>ия</w:t>
      </w:r>
      <w:r>
        <w:rPr>
          <w:rFonts w:cs="Times New Roman"/>
          <w:sz w:val="24"/>
          <w:szCs w:val="24"/>
        </w:rPr>
        <w:t xml:space="preserve"> по организации в 2025году работы, направленной на профилактику употребления несовершеннолетними </w:t>
      </w:r>
      <w:r w:rsidR="00C84FCA">
        <w:rPr>
          <w:rFonts w:cs="Times New Roman"/>
          <w:sz w:val="24"/>
          <w:szCs w:val="24"/>
        </w:rPr>
        <w:t>алкогольной</w:t>
      </w:r>
      <w:r>
        <w:rPr>
          <w:rFonts w:cs="Times New Roman"/>
          <w:sz w:val="24"/>
          <w:szCs w:val="24"/>
        </w:rPr>
        <w:t xml:space="preserve"> продукции (</w:t>
      </w:r>
      <w:r w:rsidR="00C84FCA" w:rsidRPr="00443B8F">
        <w:rPr>
          <w:color w:val="000000" w:themeColor="text1"/>
          <w:sz w:val="24"/>
          <w:szCs w:val="24"/>
        </w:rPr>
        <w:t>с указанием мероприятий, сроков и ответственных лиц)</w:t>
      </w:r>
      <w:r w:rsidR="00020B5D">
        <w:rPr>
          <w:color w:val="000000" w:themeColor="text1"/>
          <w:sz w:val="24"/>
          <w:szCs w:val="24"/>
        </w:rPr>
        <w:t>.</w:t>
      </w:r>
    </w:p>
    <w:p w:rsidR="002F6DE0" w:rsidRPr="00A72762" w:rsidRDefault="002F6DE0" w:rsidP="00A72762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Срок -  05.03.2025год </w:t>
      </w:r>
    </w:p>
    <w:p w:rsidR="00D21E4A" w:rsidRPr="00A34818" w:rsidRDefault="00D21E4A" w:rsidP="00654D43">
      <w:pPr>
        <w:spacing w:after="0"/>
        <w:ind w:firstLine="708"/>
        <w:contextualSpacing/>
        <w:jc w:val="both"/>
        <w:rPr>
          <w:color w:val="000000" w:themeColor="text1"/>
          <w:sz w:val="24"/>
          <w:szCs w:val="24"/>
        </w:rPr>
      </w:pPr>
    </w:p>
    <w:p w:rsidR="00B14DDC" w:rsidRDefault="006A29FA" w:rsidP="00654D43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 w:rsidRPr="00B14DDC">
        <w:rPr>
          <w:sz w:val="24"/>
          <w:szCs w:val="24"/>
        </w:rPr>
        <w:t>Комиссия голосовала: единогласно за.</w:t>
      </w:r>
    </w:p>
    <w:p w:rsidR="00D21E4A" w:rsidRPr="00B14DDC" w:rsidRDefault="00D21E4A" w:rsidP="00654D43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</w:p>
    <w:p w:rsidR="00B14DDC" w:rsidRDefault="00B14DDC" w:rsidP="00654D43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p w:rsidR="00B14DDC" w:rsidRDefault="00B14DDC" w:rsidP="00654D43">
      <w:pPr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:rsidR="00C16B82" w:rsidRDefault="00C16B82" w:rsidP="00654D43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04BFB" w:rsidRPr="00684905" w:rsidRDefault="00B949D8" w:rsidP="00654D43">
      <w:pPr>
        <w:jc w:val="both"/>
        <w:rPr>
          <w:szCs w:val="28"/>
        </w:rPr>
      </w:pPr>
      <w:r w:rsidRPr="00374476">
        <w:rPr>
          <w:rFonts w:cs="Times New Roman"/>
          <w:sz w:val="24"/>
          <w:szCs w:val="24"/>
        </w:rPr>
        <w:t>Председател</w:t>
      </w:r>
      <w:r w:rsidR="006346C8">
        <w:rPr>
          <w:rFonts w:cs="Times New Roman"/>
          <w:sz w:val="24"/>
          <w:szCs w:val="24"/>
        </w:rPr>
        <w:t xml:space="preserve">ьствующий </w:t>
      </w:r>
      <w:r w:rsidR="006346C8">
        <w:rPr>
          <w:rFonts w:cs="Times New Roman"/>
          <w:sz w:val="24"/>
          <w:szCs w:val="24"/>
        </w:rPr>
        <w:tab/>
      </w:r>
      <w:r w:rsidR="006346C8">
        <w:rPr>
          <w:rFonts w:cs="Times New Roman"/>
          <w:sz w:val="24"/>
          <w:szCs w:val="24"/>
        </w:rPr>
        <w:tab/>
      </w:r>
      <w:r w:rsidR="006346C8">
        <w:rPr>
          <w:rFonts w:cs="Times New Roman"/>
          <w:sz w:val="24"/>
          <w:szCs w:val="24"/>
        </w:rPr>
        <w:tab/>
      </w:r>
      <w:r w:rsidR="006346C8">
        <w:rPr>
          <w:rFonts w:cs="Times New Roman"/>
          <w:sz w:val="24"/>
          <w:szCs w:val="24"/>
        </w:rPr>
        <w:tab/>
      </w:r>
      <w:r w:rsidR="006346C8">
        <w:rPr>
          <w:rFonts w:cs="Times New Roman"/>
          <w:sz w:val="24"/>
          <w:szCs w:val="24"/>
        </w:rPr>
        <w:tab/>
      </w:r>
      <w:r w:rsidR="006346C8">
        <w:rPr>
          <w:rFonts w:cs="Times New Roman"/>
          <w:sz w:val="24"/>
          <w:szCs w:val="24"/>
        </w:rPr>
        <w:tab/>
      </w:r>
      <w:r w:rsidR="006346C8">
        <w:rPr>
          <w:rFonts w:cs="Times New Roman"/>
          <w:sz w:val="24"/>
          <w:szCs w:val="24"/>
        </w:rPr>
        <w:tab/>
        <w:t xml:space="preserve">          </w:t>
      </w:r>
      <w:r w:rsidR="00B04BFB">
        <w:rPr>
          <w:rFonts w:cs="Times New Roman"/>
          <w:sz w:val="24"/>
          <w:szCs w:val="24"/>
        </w:rPr>
        <w:t>О.Ю. Абрамова</w:t>
      </w:r>
      <w:r w:rsidR="00595079">
        <w:rPr>
          <w:szCs w:val="28"/>
        </w:rPr>
        <w:t xml:space="preserve">                                                                                               </w:t>
      </w:r>
    </w:p>
    <w:p w:rsidR="00E4116F" w:rsidRDefault="00E4116F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E4116F" w:rsidRDefault="00E4116F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E4116F" w:rsidRDefault="00E4116F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654D43" w:rsidRDefault="00654D43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654D43" w:rsidRDefault="00654D43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654D43" w:rsidRDefault="00654D43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4328FE" w:rsidRDefault="004328FE" w:rsidP="00654D43">
      <w:pPr>
        <w:spacing w:after="0"/>
        <w:ind w:left="5103"/>
        <w:jc w:val="both"/>
        <w:rPr>
          <w:color w:val="000000" w:themeColor="text1"/>
          <w:sz w:val="24"/>
          <w:szCs w:val="24"/>
        </w:rPr>
      </w:pPr>
    </w:p>
    <w:p w:rsidR="009A1792" w:rsidRDefault="009A1792" w:rsidP="00654D43">
      <w:pPr>
        <w:pStyle w:val="Default"/>
        <w:jc w:val="both"/>
        <w:rPr>
          <w:color w:val="000000" w:themeColor="text1"/>
        </w:rPr>
      </w:pPr>
    </w:p>
    <w:sectPr w:rsidR="009A1792" w:rsidSect="00886964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01F"/>
    <w:multiLevelType w:val="hybridMultilevel"/>
    <w:tmpl w:val="B37E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3FF"/>
    <w:multiLevelType w:val="hybridMultilevel"/>
    <w:tmpl w:val="DFEA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8B0"/>
    <w:multiLevelType w:val="hybridMultilevel"/>
    <w:tmpl w:val="898C49DC"/>
    <w:lvl w:ilvl="0" w:tplc="FE2ED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56427A"/>
    <w:multiLevelType w:val="hybridMultilevel"/>
    <w:tmpl w:val="F412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4653"/>
    <w:multiLevelType w:val="hybridMultilevel"/>
    <w:tmpl w:val="E1447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0F20A7"/>
    <w:multiLevelType w:val="hybridMultilevel"/>
    <w:tmpl w:val="C76E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22A63"/>
    <w:multiLevelType w:val="hybridMultilevel"/>
    <w:tmpl w:val="9C10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C0E4F"/>
    <w:multiLevelType w:val="hybridMultilevel"/>
    <w:tmpl w:val="27C2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4A25"/>
    <w:multiLevelType w:val="hybridMultilevel"/>
    <w:tmpl w:val="E1E6E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6A3D97"/>
    <w:multiLevelType w:val="hybridMultilevel"/>
    <w:tmpl w:val="E24ACAC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59572B5A"/>
    <w:multiLevelType w:val="hybridMultilevel"/>
    <w:tmpl w:val="A52E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17F4D"/>
    <w:multiLevelType w:val="hybridMultilevel"/>
    <w:tmpl w:val="264E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F4B00"/>
    <w:multiLevelType w:val="hybridMultilevel"/>
    <w:tmpl w:val="008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06DA6"/>
    <w:multiLevelType w:val="hybridMultilevel"/>
    <w:tmpl w:val="8020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D1DF5"/>
    <w:multiLevelType w:val="hybridMultilevel"/>
    <w:tmpl w:val="FB80F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6031C2"/>
    <w:multiLevelType w:val="hybridMultilevel"/>
    <w:tmpl w:val="A4C6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4"/>
  </w:num>
  <w:num w:numId="5">
    <w:abstractNumId w:val="7"/>
  </w:num>
  <w:num w:numId="6">
    <w:abstractNumId w:val="16"/>
  </w:num>
  <w:num w:numId="7">
    <w:abstractNumId w:val="14"/>
  </w:num>
  <w:num w:numId="8">
    <w:abstractNumId w:val="0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AB3"/>
    <w:rsid w:val="0000401A"/>
    <w:rsid w:val="00014D8B"/>
    <w:rsid w:val="000163D5"/>
    <w:rsid w:val="000204D7"/>
    <w:rsid w:val="00020B5D"/>
    <w:rsid w:val="00022EEB"/>
    <w:rsid w:val="00031EDC"/>
    <w:rsid w:val="0003762E"/>
    <w:rsid w:val="00041658"/>
    <w:rsid w:val="00041C80"/>
    <w:rsid w:val="0004313B"/>
    <w:rsid w:val="00043AFD"/>
    <w:rsid w:val="00053EA0"/>
    <w:rsid w:val="00055341"/>
    <w:rsid w:val="00055612"/>
    <w:rsid w:val="0006085E"/>
    <w:rsid w:val="000673DE"/>
    <w:rsid w:val="0006755F"/>
    <w:rsid w:val="00074CE5"/>
    <w:rsid w:val="000804ED"/>
    <w:rsid w:val="00082C40"/>
    <w:rsid w:val="00090DDC"/>
    <w:rsid w:val="000954C0"/>
    <w:rsid w:val="000965B9"/>
    <w:rsid w:val="000B17C4"/>
    <w:rsid w:val="000B6E5F"/>
    <w:rsid w:val="000C063E"/>
    <w:rsid w:val="000D311D"/>
    <w:rsid w:val="000D3FEE"/>
    <w:rsid w:val="000D5DCF"/>
    <w:rsid w:val="000E3A52"/>
    <w:rsid w:val="00102BBB"/>
    <w:rsid w:val="0010584E"/>
    <w:rsid w:val="0011165B"/>
    <w:rsid w:val="00116E67"/>
    <w:rsid w:val="00137DE9"/>
    <w:rsid w:val="00140436"/>
    <w:rsid w:val="00140CD6"/>
    <w:rsid w:val="001462D8"/>
    <w:rsid w:val="00147073"/>
    <w:rsid w:val="00147E44"/>
    <w:rsid w:val="0015247C"/>
    <w:rsid w:val="001571FC"/>
    <w:rsid w:val="001612B5"/>
    <w:rsid w:val="00163E36"/>
    <w:rsid w:val="00165127"/>
    <w:rsid w:val="0018542A"/>
    <w:rsid w:val="001878F1"/>
    <w:rsid w:val="00195AA1"/>
    <w:rsid w:val="001961D1"/>
    <w:rsid w:val="001A2148"/>
    <w:rsid w:val="001A6184"/>
    <w:rsid w:val="001A74CA"/>
    <w:rsid w:val="001D46B6"/>
    <w:rsid w:val="001E2BCE"/>
    <w:rsid w:val="001E6624"/>
    <w:rsid w:val="001F733C"/>
    <w:rsid w:val="002021C3"/>
    <w:rsid w:val="00203A15"/>
    <w:rsid w:val="00203A63"/>
    <w:rsid w:val="002048BF"/>
    <w:rsid w:val="0020724F"/>
    <w:rsid w:val="0020734E"/>
    <w:rsid w:val="00207AB3"/>
    <w:rsid w:val="00212964"/>
    <w:rsid w:val="00214357"/>
    <w:rsid w:val="0021747B"/>
    <w:rsid w:val="00235324"/>
    <w:rsid w:val="00235E0C"/>
    <w:rsid w:val="002371AE"/>
    <w:rsid w:val="00240283"/>
    <w:rsid w:val="00242C6C"/>
    <w:rsid w:val="00246CB3"/>
    <w:rsid w:val="002470AA"/>
    <w:rsid w:val="00254B49"/>
    <w:rsid w:val="00266AC3"/>
    <w:rsid w:val="0027665A"/>
    <w:rsid w:val="00280656"/>
    <w:rsid w:val="00291D28"/>
    <w:rsid w:val="00294C8B"/>
    <w:rsid w:val="002A49BC"/>
    <w:rsid w:val="002A588B"/>
    <w:rsid w:val="002A6944"/>
    <w:rsid w:val="002B2E03"/>
    <w:rsid w:val="002B3A41"/>
    <w:rsid w:val="002B5089"/>
    <w:rsid w:val="002B509A"/>
    <w:rsid w:val="002B6279"/>
    <w:rsid w:val="002C14A4"/>
    <w:rsid w:val="002D26E9"/>
    <w:rsid w:val="002D60FD"/>
    <w:rsid w:val="002D79AE"/>
    <w:rsid w:val="002E1435"/>
    <w:rsid w:val="002E2460"/>
    <w:rsid w:val="002E5128"/>
    <w:rsid w:val="002F2C97"/>
    <w:rsid w:val="002F3A09"/>
    <w:rsid w:val="002F67BD"/>
    <w:rsid w:val="002F6DE0"/>
    <w:rsid w:val="00307997"/>
    <w:rsid w:val="00322A49"/>
    <w:rsid w:val="00334794"/>
    <w:rsid w:val="00335F66"/>
    <w:rsid w:val="00361071"/>
    <w:rsid w:val="00371583"/>
    <w:rsid w:val="00373227"/>
    <w:rsid w:val="003817D4"/>
    <w:rsid w:val="00383A8B"/>
    <w:rsid w:val="003852FF"/>
    <w:rsid w:val="003963F8"/>
    <w:rsid w:val="00397E4C"/>
    <w:rsid w:val="003A0809"/>
    <w:rsid w:val="003A7937"/>
    <w:rsid w:val="003B320D"/>
    <w:rsid w:val="003C1956"/>
    <w:rsid w:val="003C6763"/>
    <w:rsid w:val="003D4464"/>
    <w:rsid w:val="003F1AD8"/>
    <w:rsid w:val="003F25F4"/>
    <w:rsid w:val="003F580D"/>
    <w:rsid w:val="00401825"/>
    <w:rsid w:val="004079DC"/>
    <w:rsid w:val="0041498F"/>
    <w:rsid w:val="0041764C"/>
    <w:rsid w:val="004212DD"/>
    <w:rsid w:val="00427C28"/>
    <w:rsid w:val="004328FE"/>
    <w:rsid w:val="0043542B"/>
    <w:rsid w:val="004418C1"/>
    <w:rsid w:val="00443A3C"/>
    <w:rsid w:val="00453784"/>
    <w:rsid w:val="004537FA"/>
    <w:rsid w:val="00454277"/>
    <w:rsid w:val="004749C5"/>
    <w:rsid w:val="0047686F"/>
    <w:rsid w:val="00477D37"/>
    <w:rsid w:val="00481CFE"/>
    <w:rsid w:val="00481F42"/>
    <w:rsid w:val="0048362E"/>
    <w:rsid w:val="004843FB"/>
    <w:rsid w:val="00491611"/>
    <w:rsid w:val="004A1EE9"/>
    <w:rsid w:val="004A5F89"/>
    <w:rsid w:val="004A7E09"/>
    <w:rsid w:val="004B68F7"/>
    <w:rsid w:val="004C029F"/>
    <w:rsid w:val="004C4FDD"/>
    <w:rsid w:val="004C56D4"/>
    <w:rsid w:val="004D1277"/>
    <w:rsid w:val="004D15B3"/>
    <w:rsid w:val="004D2992"/>
    <w:rsid w:val="004D2A74"/>
    <w:rsid w:val="004D3736"/>
    <w:rsid w:val="004D3CCD"/>
    <w:rsid w:val="004D4817"/>
    <w:rsid w:val="004D6574"/>
    <w:rsid w:val="004F1667"/>
    <w:rsid w:val="004F6585"/>
    <w:rsid w:val="00502D97"/>
    <w:rsid w:val="00506D5B"/>
    <w:rsid w:val="00524304"/>
    <w:rsid w:val="005259A5"/>
    <w:rsid w:val="00526F8A"/>
    <w:rsid w:val="005270B3"/>
    <w:rsid w:val="005417B3"/>
    <w:rsid w:val="00543299"/>
    <w:rsid w:val="00552028"/>
    <w:rsid w:val="00554D85"/>
    <w:rsid w:val="005568A4"/>
    <w:rsid w:val="00556EA5"/>
    <w:rsid w:val="00560999"/>
    <w:rsid w:val="005625FD"/>
    <w:rsid w:val="00563820"/>
    <w:rsid w:val="005752D8"/>
    <w:rsid w:val="00576418"/>
    <w:rsid w:val="00577ED8"/>
    <w:rsid w:val="00582353"/>
    <w:rsid w:val="00587470"/>
    <w:rsid w:val="0058749D"/>
    <w:rsid w:val="00594E2E"/>
    <w:rsid w:val="00595079"/>
    <w:rsid w:val="00595723"/>
    <w:rsid w:val="00596A31"/>
    <w:rsid w:val="00597226"/>
    <w:rsid w:val="005A1F9C"/>
    <w:rsid w:val="005B193A"/>
    <w:rsid w:val="005B2357"/>
    <w:rsid w:val="005B4CEE"/>
    <w:rsid w:val="005C01A9"/>
    <w:rsid w:val="005C171A"/>
    <w:rsid w:val="005C3E8E"/>
    <w:rsid w:val="005C698D"/>
    <w:rsid w:val="005D240F"/>
    <w:rsid w:val="005E370F"/>
    <w:rsid w:val="005E672E"/>
    <w:rsid w:val="005E6BA7"/>
    <w:rsid w:val="005F083A"/>
    <w:rsid w:val="005F7F8B"/>
    <w:rsid w:val="006034E4"/>
    <w:rsid w:val="00605D2A"/>
    <w:rsid w:val="00606794"/>
    <w:rsid w:val="0061334A"/>
    <w:rsid w:val="00621AD4"/>
    <w:rsid w:val="00623D09"/>
    <w:rsid w:val="00626A5B"/>
    <w:rsid w:val="0063459B"/>
    <w:rsid w:val="006346C8"/>
    <w:rsid w:val="00641B66"/>
    <w:rsid w:val="00641D86"/>
    <w:rsid w:val="00643A33"/>
    <w:rsid w:val="00644BF0"/>
    <w:rsid w:val="00652F10"/>
    <w:rsid w:val="00654D43"/>
    <w:rsid w:val="00655A08"/>
    <w:rsid w:val="00665B49"/>
    <w:rsid w:val="00671C8F"/>
    <w:rsid w:val="0068183C"/>
    <w:rsid w:val="00683FC6"/>
    <w:rsid w:val="00684905"/>
    <w:rsid w:val="006850FC"/>
    <w:rsid w:val="006854BA"/>
    <w:rsid w:val="00686F4A"/>
    <w:rsid w:val="00691687"/>
    <w:rsid w:val="006A0DD4"/>
    <w:rsid w:val="006A18FE"/>
    <w:rsid w:val="006A29FA"/>
    <w:rsid w:val="006A5737"/>
    <w:rsid w:val="006A7D59"/>
    <w:rsid w:val="006B588F"/>
    <w:rsid w:val="006C0F43"/>
    <w:rsid w:val="006C507B"/>
    <w:rsid w:val="006C7D5B"/>
    <w:rsid w:val="006D0E51"/>
    <w:rsid w:val="006D1ABC"/>
    <w:rsid w:val="006D2EAF"/>
    <w:rsid w:val="006D34BC"/>
    <w:rsid w:val="006D50F1"/>
    <w:rsid w:val="006D6462"/>
    <w:rsid w:val="006D65F7"/>
    <w:rsid w:val="006E5CDD"/>
    <w:rsid w:val="006F6B82"/>
    <w:rsid w:val="00712571"/>
    <w:rsid w:val="007171C9"/>
    <w:rsid w:val="00720231"/>
    <w:rsid w:val="00723770"/>
    <w:rsid w:val="00727313"/>
    <w:rsid w:val="00727F95"/>
    <w:rsid w:val="00733E1C"/>
    <w:rsid w:val="007360F1"/>
    <w:rsid w:val="00737DE1"/>
    <w:rsid w:val="00740349"/>
    <w:rsid w:val="00742BC3"/>
    <w:rsid w:val="00751DE6"/>
    <w:rsid w:val="00753315"/>
    <w:rsid w:val="0075604C"/>
    <w:rsid w:val="007560A0"/>
    <w:rsid w:val="00763D24"/>
    <w:rsid w:val="00765241"/>
    <w:rsid w:val="007720EA"/>
    <w:rsid w:val="007772BF"/>
    <w:rsid w:val="007949A6"/>
    <w:rsid w:val="00794D51"/>
    <w:rsid w:val="00797933"/>
    <w:rsid w:val="007A6BA4"/>
    <w:rsid w:val="007B0BC6"/>
    <w:rsid w:val="007B173F"/>
    <w:rsid w:val="007B215D"/>
    <w:rsid w:val="007C0C07"/>
    <w:rsid w:val="007C1667"/>
    <w:rsid w:val="007C2134"/>
    <w:rsid w:val="007C2E44"/>
    <w:rsid w:val="007D1181"/>
    <w:rsid w:val="007D4BAF"/>
    <w:rsid w:val="007D51C4"/>
    <w:rsid w:val="007D61CB"/>
    <w:rsid w:val="007E3F66"/>
    <w:rsid w:val="007E7BEC"/>
    <w:rsid w:val="007E7E64"/>
    <w:rsid w:val="007F075E"/>
    <w:rsid w:val="007F6E6D"/>
    <w:rsid w:val="008015C7"/>
    <w:rsid w:val="00802D77"/>
    <w:rsid w:val="00803EED"/>
    <w:rsid w:val="00807954"/>
    <w:rsid w:val="0081315E"/>
    <w:rsid w:val="00817DC9"/>
    <w:rsid w:val="00836153"/>
    <w:rsid w:val="008414F1"/>
    <w:rsid w:val="00841685"/>
    <w:rsid w:val="008462FF"/>
    <w:rsid w:val="00846D0C"/>
    <w:rsid w:val="00860309"/>
    <w:rsid w:val="008626F9"/>
    <w:rsid w:val="008658AE"/>
    <w:rsid w:val="00871314"/>
    <w:rsid w:val="00872075"/>
    <w:rsid w:val="00872E62"/>
    <w:rsid w:val="00874160"/>
    <w:rsid w:val="008746A0"/>
    <w:rsid w:val="00877DA3"/>
    <w:rsid w:val="00883831"/>
    <w:rsid w:val="00886964"/>
    <w:rsid w:val="008937E7"/>
    <w:rsid w:val="008A2312"/>
    <w:rsid w:val="008A2AD9"/>
    <w:rsid w:val="008B5274"/>
    <w:rsid w:val="008C15B9"/>
    <w:rsid w:val="008C4C10"/>
    <w:rsid w:val="008C5D52"/>
    <w:rsid w:val="008C5EDC"/>
    <w:rsid w:val="008E3383"/>
    <w:rsid w:val="008E3574"/>
    <w:rsid w:val="008E7531"/>
    <w:rsid w:val="008F2176"/>
    <w:rsid w:val="009020F9"/>
    <w:rsid w:val="00911C18"/>
    <w:rsid w:val="00913ED4"/>
    <w:rsid w:val="00927050"/>
    <w:rsid w:val="00934E93"/>
    <w:rsid w:val="00936275"/>
    <w:rsid w:val="00960638"/>
    <w:rsid w:val="00961098"/>
    <w:rsid w:val="00964017"/>
    <w:rsid w:val="009662D4"/>
    <w:rsid w:val="00976365"/>
    <w:rsid w:val="009808CF"/>
    <w:rsid w:val="009904DF"/>
    <w:rsid w:val="00990E52"/>
    <w:rsid w:val="00992B60"/>
    <w:rsid w:val="009954C3"/>
    <w:rsid w:val="009A1792"/>
    <w:rsid w:val="009B4129"/>
    <w:rsid w:val="009B7A4D"/>
    <w:rsid w:val="009C0D76"/>
    <w:rsid w:val="009C15AB"/>
    <w:rsid w:val="009C3477"/>
    <w:rsid w:val="009C4EC9"/>
    <w:rsid w:val="009C5C47"/>
    <w:rsid w:val="009C7A52"/>
    <w:rsid w:val="009D55BF"/>
    <w:rsid w:val="009D6EFC"/>
    <w:rsid w:val="009E1502"/>
    <w:rsid w:val="009E2704"/>
    <w:rsid w:val="009E5291"/>
    <w:rsid w:val="009F2164"/>
    <w:rsid w:val="009F2263"/>
    <w:rsid w:val="009F33C2"/>
    <w:rsid w:val="00A00A99"/>
    <w:rsid w:val="00A00EA4"/>
    <w:rsid w:val="00A10A61"/>
    <w:rsid w:val="00A10E51"/>
    <w:rsid w:val="00A14AB8"/>
    <w:rsid w:val="00A15269"/>
    <w:rsid w:val="00A15BFD"/>
    <w:rsid w:val="00A2018F"/>
    <w:rsid w:val="00A25F8D"/>
    <w:rsid w:val="00A30124"/>
    <w:rsid w:val="00A33FAF"/>
    <w:rsid w:val="00A34818"/>
    <w:rsid w:val="00A36E7B"/>
    <w:rsid w:val="00A37160"/>
    <w:rsid w:val="00A416FB"/>
    <w:rsid w:val="00A51E44"/>
    <w:rsid w:val="00A60BD2"/>
    <w:rsid w:val="00A61B91"/>
    <w:rsid w:val="00A649D5"/>
    <w:rsid w:val="00A700A9"/>
    <w:rsid w:val="00A72762"/>
    <w:rsid w:val="00A73D00"/>
    <w:rsid w:val="00A75217"/>
    <w:rsid w:val="00A82F92"/>
    <w:rsid w:val="00A8530D"/>
    <w:rsid w:val="00A86456"/>
    <w:rsid w:val="00A87628"/>
    <w:rsid w:val="00A951D8"/>
    <w:rsid w:val="00A9751E"/>
    <w:rsid w:val="00AA2606"/>
    <w:rsid w:val="00AA2D18"/>
    <w:rsid w:val="00AA35BB"/>
    <w:rsid w:val="00AA5217"/>
    <w:rsid w:val="00AA64A8"/>
    <w:rsid w:val="00AA7915"/>
    <w:rsid w:val="00AB144A"/>
    <w:rsid w:val="00AC1280"/>
    <w:rsid w:val="00AC7340"/>
    <w:rsid w:val="00AD1C7E"/>
    <w:rsid w:val="00AD4D81"/>
    <w:rsid w:val="00AD7474"/>
    <w:rsid w:val="00AE7002"/>
    <w:rsid w:val="00AE7462"/>
    <w:rsid w:val="00AE7755"/>
    <w:rsid w:val="00AF4D6B"/>
    <w:rsid w:val="00B02A9C"/>
    <w:rsid w:val="00B038DE"/>
    <w:rsid w:val="00B04BFB"/>
    <w:rsid w:val="00B10FBE"/>
    <w:rsid w:val="00B13054"/>
    <w:rsid w:val="00B141FD"/>
    <w:rsid w:val="00B14DDC"/>
    <w:rsid w:val="00B15EC3"/>
    <w:rsid w:val="00B222DE"/>
    <w:rsid w:val="00B25BA9"/>
    <w:rsid w:val="00B25FE6"/>
    <w:rsid w:val="00B46E25"/>
    <w:rsid w:val="00B502E3"/>
    <w:rsid w:val="00B62B26"/>
    <w:rsid w:val="00B63D66"/>
    <w:rsid w:val="00B768A3"/>
    <w:rsid w:val="00B77AB9"/>
    <w:rsid w:val="00B84215"/>
    <w:rsid w:val="00B940A9"/>
    <w:rsid w:val="00B949D8"/>
    <w:rsid w:val="00B94B43"/>
    <w:rsid w:val="00BA2645"/>
    <w:rsid w:val="00BA340D"/>
    <w:rsid w:val="00BB0FF9"/>
    <w:rsid w:val="00BB4973"/>
    <w:rsid w:val="00BC2996"/>
    <w:rsid w:val="00BC3491"/>
    <w:rsid w:val="00BC4792"/>
    <w:rsid w:val="00BC560A"/>
    <w:rsid w:val="00BD6AF2"/>
    <w:rsid w:val="00BE370E"/>
    <w:rsid w:val="00BE4CFA"/>
    <w:rsid w:val="00BF1AB1"/>
    <w:rsid w:val="00BF1CDE"/>
    <w:rsid w:val="00BF429B"/>
    <w:rsid w:val="00BF5317"/>
    <w:rsid w:val="00C0212C"/>
    <w:rsid w:val="00C03F17"/>
    <w:rsid w:val="00C0629A"/>
    <w:rsid w:val="00C10067"/>
    <w:rsid w:val="00C16B82"/>
    <w:rsid w:val="00C16BBE"/>
    <w:rsid w:val="00C2406E"/>
    <w:rsid w:val="00C3379F"/>
    <w:rsid w:val="00C340F3"/>
    <w:rsid w:val="00C34169"/>
    <w:rsid w:val="00C40058"/>
    <w:rsid w:val="00C4111E"/>
    <w:rsid w:val="00C472DD"/>
    <w:rsid w:val="00C50434"/>
    <w:rsid w:val="00C602DB"/>
    <w:rsid w:val="00C65B19"/>
    <w:rsid w:val="00C65E89"/>
    <w:rsid w:val="00C73AFD"/>
    <w:rsid w:val="00C812FD"/>
    <w:rsid w:val="00C816F1"/>
    <w:rsid w:val="00C8239C"/>
    <w:rsid w:val="00C82EAE"/>
    <w:rsid w:val="00C84FCA"/>
    <w:rsid w:val="00C87FFC"/>
    <w:rsid w:val="00C95489"/>
    <w:rsid w:val="00C96BDB"/>
    <w:rsid w:val="00C97261"/>
    <w:rsid w:val="00CA0042"/>
    <w:rsid w:val="00CA7986"/>
    <w:rsid w:val="00CB5BD0"/>
    <w:rsid w:val="00CF28C1"/>
    <w:rsid w:val="00CF75F5"/>
    <w:rsid w:val="00D00E81"/>
    <w:rsid w:val="00D01332"/>
    <w:rsid w:val="00D03CB5"/>
    <w:rsid w:val="00D048BB"/>
    <w:rsid w:val="00D12E77"/>
    <w:rsid w:val="00D16CB9"/>
    <w:rsid w:val="00D20FF8"/>
    <w:rsid w:val="00D21E4A"/>
    <w:rsid w:val="00D27376"/>
    <w:rsid w:val="00D27DFA"/>
    <w:rsid w:val="00D31C88"/>
    <w:rsid w:val="00D40CF0"/>
    <w:rsid w:val="00D47EB9"/>
    <w:rsid w:val="00D50386"/>
    <w:rsid w:val="00D53ADF"/>
    <w:rsid w:val="00D56E79"/>
    <w:rsid w:val="00D57807"/>
    <w:rsid w:val="00D7371F"/>
    <w:rsid w:val="00D7601D"/>
    <w:rsid w:val="00D865CF"/>
    <w:rsid w:val="00D87732"/>
    <w:rsid w:val="00D92B20"/>
    <w:rsid w:val="00DA6427"/>
    <w:rsid w:val="00DB7B9A"/>
    <w:rsid w:val="00DD2EEE"/>
    <w:rsid w:val="00DF6DD4"/>
    <w:rsid w:val="00E0364F"/>
    <w:rsid w:val="00E03695"/>
    <w:rsid w:val="00E07028"/>
    <w:rsid w:val="00E1748D"/>
    <w:rsid w:val="00E177A4"/>
    <w:rsid w:val="00E222DE"/>
    <w:rsid w:val="00E302C4"/>
    <w:rsid w:val="00E32161"/>
    <w:rsid w:val="00E3588E"/>
    <w:rsid w:val="00E36D38"/>
    <w:rsid w:val="00E37386"/>
    <w:rsid w:val="00E4116F"/>
    <w:rsid w:val="00E45D7A"/>
    <w:rsid w:val="00E52779"/>
    <w:rsid w:val="00E530ED"/>
    <w:rsid w:val="00E67ED2"/>
    <w:rsid w:val="00E72577"/>
    <w:rsid w:val="00E733B9"/>
    <w:rsid w:val="00E776AC"/>
    <w:rsid w:val="00E90D97"/>
    <w:rsid w:val="00E94BAB"/>
    <w:rsid w:val="00E95F81"/>
    <w:rsid w:val="00E97F05"/>
    <w:rsid w:val="00EB075C"/>
    <w:rsid w:val="00EB439D"/>
    <w:rsid w:val="00EB753B"/>
    <w:rsid w:val="00EC0111"/>
    <w:rsid w:val="00EC02A0"/>
    <w:rsid w:val="00EC3AE2"/>
    <w:rsid w:val="00EC7873"/>
    <w:rsid w:val="00ED5D46"/>
    <w:rsid w:val="00EE0902"/>
    <w:rsid w:val="00EE50B0"/>
    <w:rsid w:val="00EE7D13"/>
    <w:rsid w:val="00EF3DA0"/>
    <w:rsid w:val="00EF48E1"/>
    <w:rsid w:val="00EF58E0"/>
    <w:rsid w:val="00EF5ED6"/>
    <w:rsid w:val="00EF6568"/>
    <w:rsid w:val="00F04FE2"/>
    <w:rsid w:val="00F0578D"/>
    <w:rsid w:val="00F060DF"/>
    <w:rsid w:val="00F06E7E"/>
    <w:rsid w:val="00F070C1"/>
    <w:rsid w:val="00F120E2"/>
    <w:rsid w:val="00F14BB0"/>
    <w:rsid w:val="00F22EC6"/>
    <w:rsid w:val="00F270BF"/>
    <w:rsid w:val="00F30F1C"/>
    <w:rsid w:val="00F437C7"/>
    <w:rsid w:val="00F47663"/>
    <w:rsid w:val="00F47FF3"/>
    <w:rsid w:val="00F52AB8"/>
    <w:rsid w:val="00F54E04"/>
    <w:rsid w:val="00F5630F"/>
    <w:rsid w:val="00F63FB3"/>
    <w:rsid w:val="00F71860"/>
    <w:rsid w:val="00F74BE7"/>
    <w:rsid w:val="00F81516"/>
    <w:rsid w:val="00F876F6"/>
    <w:rsid w:val="00F91C87"/>
    <w:rsid w:val="00F932B2"/>
    <w:rsid w:val="00FA42D8"/>
    <w:rsid w:val="00FB066F"/>
    <w:rsid w:val="00FB07AD"/>
    <w:rsid w:val="00FC7740"/>
    <w:rsid w:val="00FC7A65"/>
    <w:rsid w:val="00FD309D"/>
    <w:rsid w:val="00FD6642"/>
    <w:rsid w:val="00FE2F26"/>
    <w:rsid w:val="00FE37F6"/>
    <w:rsid w:val="00FE6562"/>
    <w:rsid w:val="00FF42B7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6DBC"/>
  <w15:docId w15:val="{FA4D7741-1170-474A-9D8B-6A65E365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2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1825"/>
    <w:pPr>
      <w:widowControl w:val="0"/>
      <w:autoSpaceDE w:val="0"/>
      <w:autoSpaceDN w:val="0"/>
      <w:spacing w:before="160" w:after="120" w:line="259" w:lineRule="auto"/>
      <w:ind w:right="200"/>
    </w:pPr>
    <w:rPr>
      <w:rFonts w:eastAsia="Calibri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rsid w:val="00401825"/>
    <w:rPr>
      <w:rFonts w:ascii="Times New Roman" w:eastAsia="Calibri" w:hAnsi="Times New Roman" w:cs="Times New Roman"/>
      <w:sz w:val="18"/>
      <w:szCs w:val="18"/>
    </w:rPr>
  </w:style>
  <w:style w:type="paragraph" w:styleId="a5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40182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5"/>
    <w:uiPriority w:val="34"/>
    <w:locked/>
    <w:rsid w:val="00401825"/>
    <w:rPr>
      <w:rFonts w:eastAsiaTheme="minorEastAsia"/>
      <w:lang w:eastAsia="ru-RU"/>
    </w:rPr>
  </w:style>
  <w:style w:type="paragraph" w:customStyle="1" w:styleId="Default">
    <w:name w:val="Default"/>
    <w:uiPriority w:val="99"/>
    <w:rsid w:val="00401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0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B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7B215D"/>
    <w:pPr>
      <w:spacing w:after="0" w:line="240" w:lineRule="auto"/>
    </w:pPr>
    <w:rPr>
      <w:rFonts w:eastAsia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rsid w:val="00934E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4E93"/>
  </w:style>
  <w:style w:type="character" w:customStyle="1" w:styleId="c2">
    <w:name w:val="c2"/>
    <w:basedOn w:val="a0"/>
    <w:rsid w:val="00934E93"/>
  </w:style>
  <w:style w:type="paragraph" w:styleId="a8">
    <w:name w:val="No Spacing"/>
    <w:uiPriority w:val="1"/>
    <w:qFormat/>
    <w:rsid w:val="00577E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4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16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65B"/>
    <w:rPr>
      <w:rFonts w:ascii="Segoe UI" w:hAnsi="Segoe UI" w:cs="Segoe UI"/>
      <w:sz w:val="18"/>
      <w:szCs w:val="18"/>
    </w:rPr>
  </w:style>
  <w:style w:type="paragraph" w:customStyle="1" w:styleId="c20">
    <w:name w:val="c20"/>
    <w:basedOn w:val="a"/>
    <w:rsid w:val="003732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73227"/>
  </w:style>
  <w:style w:type="character" w:styleId="ab">
    <w:name w:val="Hyperlink"/>
    <w:basedOn w:val="a0"/>
    <w:uiPriority w:val="99"/>
    <w:unhideWhenUsed/>
    <w:rsid w:val="00B25BA9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571F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8E7531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e">
    <w:name w:val="Нижний колонтитул Знак"/>
    <w:basedOn w:val="a0"/>
    <w:link w:val="ad"/>
    <w:rsid w:val="008E75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1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513</cp:revision>
  <cp:lastPrinted>2025-02-12T05:29:00Z</cp:lastPrinted>
  <dcterms:created xsi:type="dcterms:W3CDTF">2023-12-27T02:25:00Z</dcterms:created>
  <dcterms:modified xsi:type="dcterms:W3CDTF">2025-02-12T05:29:00Z</dcterms:modified>
</cp:coreProperties>
</file>